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86" w:rsidRPr="00785DBD" w:rsidRDefault="00480870" w:rsidP="00480870">
      <w:pPr>
        <w:spacing w:after="0"/>
      </w:pPr>
      <w:r w:rsidRPr="00785DBD">
        <w:t>An den</w:t>
      </w:r>
    </w:p>
    <w:p w:rsidR="00F74F28" w:rsidRDefault="00480870" w:rsidP="00480870">
      <w:pPr>
        <w:spacing w:after="0"/>
      </w:pPr>
      <w:r w:rsidRPr="00785DBD">
        <w:t>Stadtmagistrat Innsbruck</w:t>
      </w:r>
    </w:p>
    <w:p w:rsidR="00480870" w:rsidRPr="00785DBD" w:rsidRDefault="00F74F28" w:rsidP="00480870">
      <w:pPr>
        <w:spacing w:after="0"/>
      </w:pPr>
      <w:r>
        <w:t>Magistratsabteilung III</w:t>
      </w:r>
      <w:r w:rsidR="005A4097" w:rsidRPr="00785DBD">
        <w:rPr>
          <w:noProof/>
          <w:lang w:eastAsia="de-AT"/>
        </w:rPr>
        <w:drawing>
          <wp:anchor distT="0" distB="0" distL="114300" distR="114300" simplePos="0" relativeHeight="251657728" behindDoc="0" locked="1" layoutInCell="1" allowOverlap="1">
            <wp:simplePos x="0" y="0"/>
            <wp:positionH relativeFrom="page">
              <wp:posOffset>5735320</wp:posOffset>
            </wp:positionH>
            <wp:positionV relativeFrom="page">
              <wp:posOffset>360045</wp:posOffset>
            </wp:positionV>
            <wp:extent cx="1466850" cy="714375"/>
            <wp:effectExtent l="0" t="0" r="0" b="0"/>
            <wp:wrapSquare wrapText="bothSides"/>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870" w:rsidRPr="00785DBD" w:rsidRDefault="00480870" w:rsidP="00480870">
      <w:pPr>
        <w:spacing w:after="0"/>
      </w:pPr>
      <w:r w:rsidRPr="00785DBD">
        <w:t>Bau- und Feuerpolizei</w:t>
      </w:r>
    </w:p>
    <w:p w:rsidR="00480870" w:rsidRPr="00785DBD" w:rsidRDefault="00480870" w:rsidP="00480870">
      <w:pPr>
        <w:spacing w:after="0"/>
      </w:pPr>
      <w:r w:rsidRPr="00785DBD">
        <w:t>Maria-Theresien-Straße 18</w:t>
      </w:r>
    </w:p>
    <w:p w:rsidR="00480870" w:rsidRPr="00785DBD" w:rsidRDefault="00480870" w:rsidP="00480870">
      <w:pPr>
        <w:spacing w:after="0"/>
      </w:pPr>
      <w:r w:rsidRPr="00785DBD">
        <w:t>6020 INNSBRUCK</w:t>
      </w:r>
    </w:p>
    <w:p w:rsidR="00E1353C" w:rsidRPr="00A227DF" w:rsidRDefault="00E1353C" w:rsidP="00480870">
      <w:pPr>
        <w:spacing w:after="0"/>
        <w:rPr>
          <w:sz w:val="24"/>
          <w:szCs w:val="24"/>
        </w:rPr>
      </w:pPr>
    </w:p>
    <w:tbl>
      <w:tblPr>
        <w:tblW w:w="0" w:type="auto"/>
        <w:tblInd w:w="108" w:type="dxa"/>
        <w:tblBorders>
          <w:bottom w:val="single" w:sz="12" w:space="0" w:color="auto"/>
        </w:tblBorders>
        <w:tblLook w:val="04A0" w:firstRow="1" w:lastRow="0" w:firstColumn="1" w:lastColumn="0" w:noHBand="0" w:noVBand="1"/>
      </w:tblPr>
      <w:tblGrid>
        <w:gridCol w:w="9454"/>
      </w:tblGrid>
      <w:tr w:rsidR="00785DBD" w:rsidRPr="00CB69C1" w:rsidTr="009C2983">
        <w:trPr>
          <w:trHeight w:hRule="exact" w:val="1191"/>
        </w:trPr>
        <w:tc>
          <w:tcPr>
            <w:tcW w:w="9540" w:type="dxa"/>
            <w:shd w:val="clear" w:color="auto" w:fill="auto"/>
          </w:tcPr>
          <w:p w:rsidR="009C2983" w:rsidRDefault="00785DBD" w:rsidP="009C2983">
            <w:pPr>
              <w:pStyle w:val="Kopfzeile"/>
              <w:tabs>
                <w:tab w:val="clear" w:pos="4536"/>
                <w:tab w:val="clear" w:pos="9072"/>
              </w:tabs>
              <w:spacing w:after="0" w:line="240" w:lineRule="auto"/>
              <w:rPr>
                <w:rFonts w:cs="Calibri"/>
                <w:snapToGrid w:val="0"/>
                <w:sz w:val="48"/>
                <w:szCs w:val="48"/>
                <w:lang w:val="de-DE" w:eastAsia="de-DE"/>
              </w:rPr>
            </w:pPr>
            <w:r w:rsidRPr="00CB69C1">
              <w:rPr>
                <w:rFonts w:cs="Calibri"/>
                <w:snapToGrid w:val="0"/>
                <w:sz w:val="48"/>
                <w:szCs w:val="48"/>
                <w:lang w:val="de-DE" w:eastAsia="de-DE"/>
              </w:rPr>
              <w:t>Anzeige der Bauvollendung</w:t>
            </w:r>
          </w:p>
          <w:p w:rsidR="009C2983" w:rsidRPr="00CB69C1" w:rsidRDefault="009C2983" w:rsidP="009C2983">
            <w:pPr>
              <w:pStyle w:val="Kopfzeile"/>
              <w:tabs>
                <w:tab w:val="clear" w:pos="4536"/>
                <w:tab w:val="clear" w:pos="9072"/>
              </w:tabs>
              <w:spacing w:after="0" w:line="240" w:lineRule="auto"/>
              <w:rPr>
                <w:rFonts w:cs="Calibri"/>
                <w:snapToGrid w:val="0"/>
                <w:sz w:val="48"/>
                <w:szCs w:val="48"/>
                <w:lang w:val="de-DE" w:eastAsia="de-DE"/>
              </w:rPr>
            </w:pPr>
            <w:r>
              <w:rPr>
                <w:rFonts w:cs="Calibri"/>
                <w:snapToGrid w:val="0"/>
                <w:sz w:val="48"/>
                <w:szCs w:val="48"/>
                <w:lang w:val="de-DE" w:eastAsia="de-DE"/>
              </w:rPr>
              <w:t>Photovoltaikanlage</w:t>
            </w:r>
          </w:p>
        </w:tc>
      </w:tr>
    </w:tbl>
    <w:p w:rsidR="00785DBD" w:rsidRPr="00785DBD" w:rsidRDefault="00785DBD" w:rsidP="00785DBD">
      <w:pPr>
        <w:spacing w:after="0" w:line="240" w:lineRule="auto"/>
        <w:rPr>
          <w:rFonts w:eastAsia="Times New Roman" w:cs="Calibri"/>
          <w:lang w:eastAsia="de-AT"/>
        </w:rPr>
      </w:pPr>
    </w:p>
    <w:tbl>
      <w:tblPr>
        <w:tblW w:w="9540" w:type="dxa"/>
        <w:tblInd w:w="70"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0"/>
        <w:gridCol w:w="420"/>
        <w:gridCol w:w="2760"/>
        <w:gridCol w:w="3180"/>
      </w:tblGrid>
      <w:tr w:rsidR="00785DBD" w:rsidRPr="00785DBD" w:rsidTr="00CB69C1">
        <w:trPr>
          <w:trHeight w:hRule="exact" w:val="397"/>
        </w:trPr>
        <w:tc>
          <w:tcPr>
            <w:tcW w:w="3600" w:type="dxa"/>
            <w:gridSpan w:val="2"/>
            <w:vMerge w:val="restart"/>
            <w:tcBorders>
              <w:top w:val="nil"/>
              <w:right w:val="nil"/>
            </w:tcBorders>
          </w:tcPr>
          <w:p w:rsidR="00785DBD" w:rsidRPr="00785DBD" w:rsidRDefault="00785DBD" w:rsidP="00785DBD">
            <w:pPr>
              <w:pStyle w:val="Kopfzeile"/>
              <w:tabs>
                <w:tab w:val="clear" w:pos="4536"/>
                <w:tab w:val="clear" w:pos="9072"/>
              </w:tabs>
              <w:spacing w:before="40"/>
              <w:rPr>
                <w:rFonts w:cs="Calibri"/>
                <w:snapToGrid w:val="0"/>
                <w:lang w:val="de-DE" w:eastAsia="de-DE"/>
              </w:rPr>
            </w:pPr>
            <w:r w:rsidRPr="00785DBD">
              <w:rPr>
                <w:rFonts w:cs="Calibri"/>
                <w:snapToGrid w:val="0"/>
                <w:lang w:val="de-DE" w:eastAsia="de-DE"/>
              </w:rPr>
              <w:t xml:space="preserve">Name und Anschrift des Eigentümers </w:t>
            </w:r>
            <w:r w:rsidR="005A4097">
              <w:rPr>
                <w:rFonts w:cs="Calibri"/>
                <w:snapToGrid w:val="0"/>
                <w:lang w:val="de-DE" w:eastAsia="de-DE"/>
              </w:rPr>
              <w:t>/ Bauherr</w:t>
            </w:r>
            <w:r>
              <w:rPr>
                <w:rFonts w:cs="Calibri"/>
                <w:snapToGrid w:val="0"/>
                <w:lang w:val="de-DE" w:eastAsia="de-DE"/>
              </w:rPr>
              <w:t xml:space="preserve"> </w:t>
            </w:r>
            <w:r w:rsidRPr="00785DBD">
              <w:rPr>
                <w:rFonts w:cs="Calibri"/>
                <w:snapToGrid w:val="0"/>
                <w:lang w:val="de-DE" w:eastAsia="de-DE"/>
              </w:rPr>
              <w:t>der baulichen Anlage :</w:t>
            </w:r>
          </w:p>
        </w:tc>
        <w:tc>
          <w:tcPr>
            <w:tcW w:w="5940" w:type="dxa"/>
            <w:gridSpan w:val="2"/>
            <w:tcBorders>
              <w:top w:val="nil"/>
              <w:left w:val="nil"/>
              <w:bottom w:val="dotted" w:sz="4" w:space="0" w:color="auto"/>
            </w:tcBorders>
          </w:tcPr>
          <w:p w:rsidR="00785DBD" w:rsidRPr="00785DBD" w:rsidRDefault="00785DBD" w:rsidP="00CB69C1">
            <w:pPr>
              <w:pStyle w:val="berschrift6"/>
              <w:rPr>
                <w:rFonts w:ascii="Calibri" w:hAnsi="Calibri" w:cs="Calibri"/>
                <w:sz w:val="22"/>
                <w:szCs w:val="22"/>
              </w:rPr>
            </w:pPr>
            <w:r w:rsidRPr="00785DBD">
              <w:rPr>
                <w:rFonts w:ascii="Calibri" w:hAnsi="Calibri" w:cs="Calibri"/>
                <w:sz w:val="22"/>
                <w:szCs w:val="22"/>
              </w:rPr>
              <w:fldChar w:fldCharType="begin">
                <w:ffData>
                  <w:name w:val="Text1"/>
                  <w:enabled/>
                  <w:calcOnExit w:val="0"/>
                  <w:textInput/>
                </w:ffData>
              </w:fldChar>
            </w:r>
            <w:r w:rsidRPr="00785DBD">
              <w:rPr>
                <w:rFonts w:ascii="Calibri" w:hAnsi="Calibri" w:cs="Calibri"/>
                <w:sz w:val="22"/>
                <w:szCs w:val="22"/>
              </w:rPr>
              <w:instrText xml:space="preserve"> FORMTEXT </w:instrText>
            </w:r>
            <w:r w:rsidRPr="00785DBD">
              <w:rPr>
                <w:rFonts w:ascii="Calibri" w:hAnsi="Calibri" w:cs="Calibri"/>
                <w:sz w:val="22"/>
                <w:szCs w:val="22"/>
              </w:rPr>
            </w:r>
            <w:r w:rsidRPr="00785DBD">
              <w:rPr>
                <w:rFonts w:ascii="Calibri" w:hAnsi="Calibri" w:cs="Calibri"/>
                <w:sz w:val="22"/>
                <w:szCs w:val="22"/>
              </w:rPr>
              <w:fldChar w:fldCharType="separate"/>
            </w:r>
            <w:bookmarkStart w:id="0" w:name="_GoBack"/>
            <w:bookmarkEnd w:id="0"/>
            <w:r w:rsidRPr="00785DBD">
              <w:rPr>
                <w:rFonts w:ascii="Calibri" w:hAnsi="Calibri" w:cs="Calibri"/>
                <w:sz w:val="22"/>
                <w:szCs w:val="22"/>
              </w:rPr>
              <w:t> </w:t>
            </w:r>
            <w:r w:rsidRPr="00785DBD">
              <w:rPr>
                <w:rFonts w:ascii="Calibri" w:hAnsi="Calibri" w:cs="Calibri"/>
                <w:sz w:val="22"/>
                <w:szCs w:val="22"/>
              </w:rPr>
              <w:t> </w:t>
            </w:r>
            <w:r w:rsidRPr="00785DBD">
              <w:rPr>
                <w:rFonts w:ascii="Calibri" w:hAnsi="Calibri" w:cs="Calibri"/>
                <w:sz w:val="22"/>
                <w:szCs w:val="22"/>
              </w:rPr>
              <w:t> </w:t>
            </w:r>
            <w:r w:rsidRPr="00785DBD">
              <w:rPr>
                <w:rFonts w:ascii="Calibri" w:hAnsi="Calibri" w:cs="Calibri"/>
                <w:sz w:val="22"/>
                <w:szCs w:val="22"/>
              </w:rPr>
              <w:t> </w:t>
            </w:r>
            <w:r w:rsidRPr="00785DBD">
              <w:rPr>
                <w:rFonts w:ascii="Calibri" w:hAnsi="Calibri" w:cs="Calibri"/>
                <w:sz w:val="22"/>
                <w:szCs w:val="22"/>
              </w:rPr>
              <w:t> </w:t>
            </w:r>
            <w:r w:rsidRPr="00785DBD">
              <w:rPr>
                <w:rFonts w:ascii="Calibri" w:hAnsi="Calibri" w:cs="Calibri"/>
                <w:sz w:val="22"/>
                <w:szCs w:val="22"/>
              </w:rPr>
              <w:fldChar w:fldCharType="end"/>
            </w:r>
          </w:p>
        </w:tc>
      </w:tr>
      <w:tr w:rsidR="00785DBD" w:rsidRPr="00785DBD" w:rsidTr="00CB69C1">
        <w:trPr>
          <w:trHeight w:hRule="exact" w:val="397"/>
        </w:trPr>
        <w:tc>
          <w:tcPr>
            <w:tcW w:w="3600" w:type="dxa"/>
            <w:gridSpan w:val="2"/>
            <w:vMerge/>
            <w:tcBorders>
              <w:bottom w:val="dotted" w:sz="4" w:space="0" w:color="auto"/>
            </w:tcBorders>
            <w:vAlign w:val="center"/>
          </w:tcPr>
          <w:p w:rsidR="00785DBD" w:rsidRPr="00785DBD" w:rsidRDefault="00785DBD" w:rsidP="00CB69C1">
            <w:pPr>
              <w:pStyle w:val="Kopfzeile"/>
              <w:tabs>
                <w:tab w:val="clear" w:pos="4536"/>
                <w:tab w:val="clear" w:pos="9072"/>
              </w:tabs>
              <w:spacing w:before="40"/>
              <w:jc w:val="center"/>
              <w:rPr>
                <w:rFonts w:cs="Calibri"/>
                <w:snapToGrid w:val="0"/>
                <w:lang w:val="de-DE" w:eastAsia="de-DE"/>
              </w:rPr>
            </w:pPr>
          </w:p>
        </w:tc>
        <w:tc>
          <w:tcPr>
            <w:tcW w:w="5940" w:type="dxa"/>
            <w:gridSpan w:val="2"/>
            <w:tcBorders>
              <w:top w:val="dotted" w:sz="4" w:space="0" w:color="auto"/>
              <w:bottom w:val="dotted" w:sz="4" w:space="0" w:color="auto"/>
            </w:tcBorders>
            <w:shd w:val="clear" w:color="auto" w:fill="FFFFFF"/>
          </w:tcPr>
          <w:p w:rsidR="00785DBD" w:rsidRPr="00785DBD" w:rsidRDefault="0073001E" w:rsidP="00CB69C1">
            <w:pPr>
              <w:pStyle w:val="berschrift6"/>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bookmarkStart w:id="1" w:name="Text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
          </w:p>
        </w:tc>
      </w:tr>
      <w:tr w:rsidR="00785DBD" w:rsidRPr="00785DBD" w:rsidTr="00CB69C1">
        <w:trPr>
          <w:trHeight w:hRule="exact" w:val="397"/>
        </w:trPr>
        <w:tc>
          <w:tcPr>
            <w:tcW w:w="3180" w:type="dxa"/>
            <w:tcBorders>
              <w:top w:val="dotted" w:sz="4" w:space="0" w:color="auto"/>
              <w:bottom w:val="dotted" w:sz="4" w:space="0" w:color="auto"/>
            </w:tcBorders>
            <w:vAlign w:val="center"/>
          </w:tcPr>
          <w:p w:rsidR="00785DBD" w:rsidRPr="00785DBD" w:rsidRDefault="00785DBD" w:rsidP="00CB69C1">
            <w:pPr>
              <w:pStyle w:val="Kopfzeile"/>
              <w:tabs>
                <w:tab w:val="clear" w:pos="4536"/>
                <w:tab w:val="clear" w:pos="9072"/>
                <w:tab w:val="left" w:pos="1010"/>
                <w:tab w:val="left" w:pos="2270"/>
                <w:tab w:val="left" w:pos="3170"/>
              </w:tabs>
              <w:spacing w:before="40"/>
              <w:rPr>
                <w:rFonts w:cs="Calibri"/>
              </w:rPr>
            </w:pPr>
            <w:r w:rsidRPr="00785DBD">
              <w:rPr>
                <w:rFonts w:cs="Calibri"/>
                <w:snapToGrid w:val="0"/>
                <w:lang w:val="de-DE" w:eastAsia="de-DE"/>
              </w:rPr>
              <w:t>Tel.-Nr.:</w:t>
            </w:r>
            <w:r w:rsidRPr="00785DBD">
              <w:rPr>
                <w:rFonts w:cs="Calibri"/>
              </w:rPr>
              <w:t xml:space="preserve"> </w:t>
            </w:r>
            <w:r w:rsidRPr="00785DBD">
              <w:rPr>
                <w:rFonts w:cs="Calibri"/>
              </w:rPr>
              <w:fldChar w:fldCharType="begin">
                <w:ffData>
                  <w:name w:val="Text1"/>
                  <w:enabled/>
                  <w:calcOnExit w:val="0"/>
                  <w:textInput/>
                </w:ffData>
              </w:fldChar>
            </w:r>
            <w:r w:rsidRPr="00785DBD">
              <w:rPr>
                <w:rFonts w:cs="Calibri"/>
              </w:rPr>
              <w:instrText xml:space="preserve"> FORMTEXT </w:instrText>
            </w:r>
            <w:r w:rsidRPr="00785DBD">
              <w:rPr>
                <w:rFonts w:cs="Calibri"/>
              </w:rPr>
            </w:r>
            <w:r w:rsidRPr="00785DBD">
              <w:rPr>
                <w:rFonts w:cs="Calibri"/>
              </w:rPr>
              <w:fldChar w:fldCharType="separate"/>
            </w:r>
            <w:r w:rsidRPr="00785DBD">
              <w:rPr>
                <w:rFonts w:cs="Calibri"/>
              </w:rPr>
              <w:t> </w:t>
            </w:r>
            <w:r w:rsidRPr="00785DBD">
              <w:rPr>
                <w:rFonts w:cs="Calibri"/>
              </w:rPr>
              <w:t> </w:t>
            </w:r>
            <w:r w:rsidRPr="00785DBD">
              <w:rPr>
                <w:rFonts w:cs="Calibri"/>
              </w:rPr>
              <w:t> </w:t>
            </w:r>
            <w:r w:rsidRPr="00785DBD">
              <w:rPr>
                <w:rFonts w:cs="Calibri"/>
              </w:rPr>
              <w:t> </w:t>
            </w:r>
            <w:r w:rsidRPr="00785DBD">
              <w:rPr>
                <w:rFonts w:cs="Calibri"/>
              </w:rPr>
              <w:t> </w:t>
            </w:r>
            <w:r w:rsidRPr="00785DBD">
              <w:rPr>
                <w:rFonts w:cs="Calibri"/>
              </w:rPr>
              <w:fldChar w:fldCharType="end"/>
            </w:r>
            <w:r w:rsidRPr="00785DBD">
              <w:rPr>
                <w:rFonts w:cs="Calibri"/>
                <w:snapToGrid w:val="0"/>
                <w:lang w:val="de-DE" w:eastAsia="de-DE"/>
              </w:rPr>
              <w:t xml:space="preserve"> </w:t>
            </w:r>
          </w:p>
        </w:tc>
        <w:tc>
          <w:tcPr>
            <w:tcW w:w="3180" w:type="dxa"/>
            <w:gridSpan w:val="2"/>
            <w:tcBorders>
              <w:top w:val="dotted" w:sz="4" w:space="0" w:color="auto"/>
              <w:bottom w:val="dotted" w:sz="4" w:space="0" w:color="auto"/>
            </w:tcBorders>
            <w:vAlign w:val="center"/>
          </w:tcPr>
          <w:p w:rsidR="00785DBD" w:rsidRPr="00785DBD" w:rsidRDefault="00825EE5" w:rsidP="00CB69C1">
            <w:pPr>
              <w:pStyle w:val="Kopfzeile"/>
              <w:tabs>
                <w:tab w:val="clear" w:pos="4536"/>
                <w:tab w:val="clear" w:pos="9072"/>
                <w:tab w:val="left" w:pos="1010"/>
                <w:tab w:val="left" w:pos="2270"/>
                <w:tab w:val="left" w:pos="3170"/>
              </w:tabs>
              <w:spacing w:before="40"/>
              <w:rPr>
                <w:rFonts w:cs="Calibri"/>
              </w:rPr>
            </w:pPr>
            <w:r>
              <w:rPr>
                <w:rFonts w:cs="Calibri"/>
                <w:snapToGrid w:val="0"/>
                <w:lang w:val="de-DE" w:eastAsia="de-DE"/>
              </w:rPr>
              <w:t xml:space="preserve">Fax: </w:t>
            </w:r>
            <w:r w:rsidR="00785DBD" w:rsidRPr="00785DBD">
              <w:rPr>
                <w:rFonts w:cs="Calibri"/>
              </w:rPr>
              <w:fldChar w:fldCharType="begin">
                <w:ffData>
                  <w:name w:val="Text1"/>
                  <w:enabled/>
                  <w:calcOnExit w:val="0"/>
                  <w:textInput/>
                </w:ffData>
              </w:fldChar>
            </w:r>
            <w:r w:rsidR="00785DBD" w:rsidRPr="00785DBD">
              <w:rPr>
                <w:rFonts w:cs="Calibri"/>
              </w:rPr>
              <w:instrText xml:space="preserve"> FORMTEXT </w:instrText>
            </w:r>
            <w:r w:rsidR="00785DBD" w:rsidRPr="00785DBD">
              <w:rPr>
                <w:rFonts w:cs="Calibri"/>
              </w:rPr>
            </w:r>
            <w:r w:rsidR="00785DBD" w:rsidRPr="00785DBD">
              <w:rPr>
                <w:rFonts w:cs="Calibri"/>
              </w:rPr>
              <w:fldChar w:fldCharType="separate"/>
            </w:r>
            <w:r w:rsidR="00785DBD" w:rsidRPr="00785DBD">
              <w:rPr>
                <w:rFonts w:cs="Calibri"/>
              </w:rPr>
              <w:t> </w:t>
            </w:r>
            <w:r w:rsidR="00785DBD" w:rsidRPr="00785DBD">
              <w:rPr>
                <w:rFonts w:cs="Calibri"/>
              </w:rPr>
              <w:t> </w:t>
            </w:r>
            <w:r w:rsidR="00785DBD" w:rsidRPr="00785DBD">
              <w:rPr>
                <w:rFonts w:cs="Calibri"/>
              </w:rPr>
              <w:t> </w:t>
            </w:r>
            <w:r w:rsidR="00785DBD" w:rsidRPr="00785DBD">
              <w:rPr>
                <w:rFonts w:cs="Calibri"/>
              </w:rPr>
              <w:t> </w:t>
            </w:r>
            <w:r w:rsidR="00785DBD" w:rsidRPr="00785DBD">
              <w:rPr>
                <w:rFonts w:cs="Calibri"/>
              </w:rPr>
              <w:t> </w:t>
            </w:r>
            <w:r w:rsidR="00785DBD" w:rsidRPr="00785DBD">
              <w:rPr>
                <w:rFonts w:cs="Calibri"/>
              </w:rPr>
              <w:fldChar w:fldCharType="end"/>
            </w:r>
          </w:p>
        </w:tc>
        <w:tc>
          <w:tcPr>
            <w:tcW w:w="3180" w:type="dxa"/>
            <w:tcBorders>
              <w:top w:val="dotted" w:sz="4" w:space="0" w:color="auto"/>
              <w:bottom w:val="dotted" w:sz="4" w:space="0" w:color="auto"/>
            </w:tcBorders>
            <w:vAlign w:val="center"/>
          </w:tcPr>
          <w:p w:rsidR="00785DBD" w:rsidRPr="00785DBD" w:rsidRDefault="00785DBD" w:rsidP="00CB69C1">
            <w:pPr>
              <w:pStyle w:val="Kopfzeile"/>
              <w:tabs>
                <w:tab w:val="clear" w:pos="4536"/>
                <w:tab w:val="clear" w:pos="9072"/>
                <w:tab w:val="left" w:pos="1010"/>
                <w:tab w:val="left" w:pos="2270"/>
                <w:tab w:val="left" w:pos="3170"/>
              </w:tabs>
              <w:spacing w:before="40"/>
              <w:rPr>
                <w:rFonts w:cs="Calibri"/>
              </w:rPr>
            </w:pPr>
            <w:r w:rsidRPr="00785DBD">
              <w:rPr>
                <w:rFonts w:cs="Calibri"/>
                <w:snapToGrid w:val="0"/>
                <w:lang w:val="de-DE" w:eastAsia="de-DE"/>
              </w:rPr>
              <w:t>Email:</w:t>
            </w:r>
            <w:r w:rsidR="00833376">
              <w:rPr>
                <w:rFonts w:cs="Calibri"/>
                <w:snapToGrid w:val="0"/>
                <w:lang w:val="de-DE" w:eastAsia="de-DE"/>
              </w:rPr>
              <w:t xml:space="preserve"> </w:t>
            </w:r>
            <w:r w:rsidRPr="00785DBD">
              <w:rPr>
                <w:rFonts w:cs="Calibri"/>
              </w:rPr>
              <w:fldChar w:fldCharType="begin">
                <w:ffData>
                  <w:name w:val="Text1"/>
                  <w:enabled/>
                  <w:calcOnExit w:val="0"/>
                  <w:textInput/>
                </w:ffData>
              </w:fldChar>
            </w:r>
            <w:r w:rsidRPr="00785DBD">
              <w:rPr>
                <w:rFonts w:cs="Calibri"/>
              </w:rPr>
              <w:instrText xml:space="preserve"> FORMTEXT </w:instrText>
            </w:r>
            <w:r w:rsidRPr="00785DBD">
              <w:rPr>
                <w:rFonts w:cs="Calibri"/>
              </w:rPr>
            </w:r>
            <w:r w:rsidRPr="00785DBD">
              <w:rPr>
                <w:rFonts w:cs="Calibri"/>
              </w:rPr>
              <w:fldChar w:fldCharType="separate"/>
            </w:r>
            <w:r w:rsidRPr="00785DBD">
              <w:rPr>
                <w:rFonts w:cs="Calibri"/>
                <w:noProof/>
              </w:rPr>
              <w:t> </w:t>
            </w:r>
            <w:r w:rsidRPr="00785DBD">
              <w:rPr>
                <w:rFonts w:cs="Calibri"/>
                <w:noProof/>
              </w:rPr>
              <w:t> </w:t>
            </w:r>
            <w:r w:rsidRPr="00785DBD">
              <w:rPr>
                <w:rFonts w:cs="Calibri"/>
                <w:noProof/>
              </w:rPr>
              <w:t> </w:t>
            </w:r>
            <w:r w:rsidRPr="00785DBD">
              <w:rPr>
                <w:rFonts w:cs="Calibri"/>
                <w:noProof/>
              </w:rPr>
              <w:t> </w:t>
            </w:r>
            <w:r w:rsidRPr="00785DBD">
              <w:rPr>
                <w:rFonts w:cs="Calibri"/>
                <w:noProof/>
              </w:rPr>
              <w:t> </w:t>
            </w:r>
            <w:r w:rsidRPr="00785DBD">
              <w:rPr>
                <w:rFonts w:cs="Calibri"/>
              </w:rPr>
              <w:fldChar w:fldCharType="end"/>
            </w:r>
          </w:p>
        </w:tc>
      </w:tr>
    </w:tbl>
    <w:p w:rsidR="00785DBD" w:rsidRDefault="00785DBD" w:rsidP="00785DBD">
      <w:pPr>
        <w:tabs>
          <w:tab w:val="left" w:pos="1620"/>
        </w:tabs>
        <w:spacing w:after="0"/>
        <w:rPr>
          <w:rFonts w:cs="Calibri"/>
          <w:sz w:val="16"/>
          <w:szCs w:val="16"/>
        </w:rPr>
      </w:pPr>
    </w:p>
    <w:tbl>
      <w:tblPr>
        <w:tblW w:w="9563" w:type="dxa"/>
        <w:tblInd w:w="70" w:type="dxa"/>
        <w:tblBorders>
          <w:bottom w:val="dotted" w:sz="4" w:space="0" w:color="auto"/>
        </w:tblBorders>
        <w:tblLayout w:type="fixed"/>
        <w:tblCellMar>
          <w:left w:w="70" w:type="dxa"/>
          <w:right w:w="70" w:type="dxa"/>
        </w:tblCellMar>
        <w:tblLook w:val="0000" w:firstRow="0" w:lastRow="0" w:firstColumn="0" w:lastColumn="0" w:noHBand="0" w:noVBand="0"/>
      </w:tblPr>
      <w:tblGrid>
        <w:gridCol w:w="2765"/>
        <w:gridCol w:w="3828"/>
        <w:gridCol w:w="2970"/>
      </w:tblGrid>
      <w:tr w:rsidR="004C7255" w:rsidRPr="00785DBD" w:rsidTr="00F211B9">
        <w:trPr>
          <w:trHeight w:hRule="exact" w:val="397"/>
        </w:trPr>
        <w:tc>
          <w:tcPr>
            <w:tcW w:w="2765" w:type="dxa"/>
            <w:vMerge w:val="restart"/>
            <w:tcBorders>
              <w:top w:val="nil"/>
              <w:right w:val="nil"/>
            </w:tcBorders>
          </w:tcPr>
          <w:p w:rsidR="004C7255" w:rsidRPr="00785DBD" w:rsidRDefault="004C7255" w:rsidP="00F211B9">
            <w:pPr>
              <w:pStyle w:val="Kopfzeile"/>
              <w:tabs>
                <w:tab w:val="clear" w:pos="4536"/>
                <w:tab w:val="clear" w:pos="9072"/>
              </w:tabs>
              <w:spacing w:before="40" w:line="240" w:lineRule="auto"/>
              <w:rPr>
                <w:rFonts w:cs="Calibri"/>
                <w:snapToGrid w:val="0"/>
                <w:lang w:val="de-DE" w:eastAsia="de-DE"/>
              </w:rPr>
            </w:pPr>
            <w:r w:rsidRPr="00F211B9">
              <w:rPr>
                <w:rFonts w:cs="Calibri"/>
                <w:b/>
                <w:snapToGrid w:val="0"/>
                <w:sz w:val="24"/>
                <w:lang w:val="de-DE" w:eastAsia="de-DE"/>
              </w:rPr>
              <w:t xml:space="preserve">Angaben </w:t>
            </w:r>
            <w:r w:rsidR="00F211B9">
              <w:rPr>
                <w:rFonts w:cs="Calibri"/>
                <w:b/>
                <w:snapToGrid w:val="0"/>
                <w:sz w:val="24"/>
                <w:lang w:val="de-DE" w:eastAsia="de-DE"/>
              </w:rPr>
              <w:br/>
            </w:r>
            <w:r w:rsidRPr="00F211B9">
              <w:rPr>
                <w:rFonts w:cs="Calibri"/>
                <w:b/>
                <w:snapToGrid w:val="0"/>
                <w:sz w:val="24"/>
                <w:lang w:val="de-DE" w:eastAsia="de-DE"/>
              </w:rPr>
              <w:t>zum Bauplatz</w:t>
            </w:r>
          </w:p>
        </w:tc>
        <w:tc>
          <w:tcPr>
            <w:tcW w:w="6796" w:type="dxa"/>
            <w:gridSpan w:val="2"/>
            <w:tcBorders>
              <w:top w:val="nil"/>
              <w:left w:val="nil"/>
              <w:bottom w:val="dotted" w:sz="4" w:space="0" w:color="auto"/>
            </w:tcBorders>
          </w:tcPr>
          <w:p w:rsidR="004C7255" w:rsidRPr="00785DBD" w:rsidRDefault="00F211B9" w:rsidP="00825EE5">
            <w:pPr>
              <w:pStyle w:val="berschrift6"/>
              <w:ind w:left="-73" w:firstLine="73"/>
              <w:rPr>
                <w:rFonts w:ascii="Calibri" w:hAnsi="Calibri" w:cs="Calibri"/>
                <w:sz w:val="22"/>
                <w:szCs w:val="22"/>
              </w:rPr>
            </w:pPr>
            <w:r>
              <w:rPr>
                <w:rFonts w:ascii="Calibri" w:hAnsi="Calibri" w:cs="Calibri"/>
                <w:sz w:val="22"/>
                <w:szCs w:val="22"/>
              </w:rPr>
              <w:t>Adresse:</w:t>
            </w:r>
            <w:r w:rsidR="00825EE5">
              <w:rPr>
                <w:rFonts w:ascii="Calibri" w:hAnsi="Calibri" w:cs="Calibri"/>
                <w:sz w:val="22"/>
                <w:szCs w:val="22"/>
              </w:rPr>
              <w:t xml:space="preserve"> </w:t>
            </w:r>
            <w:r w:rsidR="004C7255" w:rsidRPr="00785DBD">
              <w:rPr>
                <w:rFonts w:ascii="Calibri" w:hAnsi="Calibri" w:cs="Calibri"/>
                <w:sz w:val="22"/>
                <w:szCs w:val="22"/>
              </w:rPr>
              <w:fldChar w:fldCharType="begin">
                <w:ffData>
                  <w:name w:val="Text1"/>
                  <w:enabled/>
                  <w:calcOnExit w:val="0"/>
                  <w:textInput/>
                </w:ffData>
              </w:fldChar>
            </w:r>
            <w:r w:rsidR="004C7255" w:rsidRPr="00785DBD">
              <w:rPr>
                <w:rFonts w:ascii="Calibri" w:hAnsi="Calibri" w:cs="Calibri"/>
                <w:sz w:val="22"/>
                <w:szCs w:val="22"/>
              </w:rPr>
              <w:instrText xml:space="preserve"> FORMTEXT </w:instrText>
            </w:r>
            <w:r w:rsidR="004C7255" w:rsidRPr="00785DBD">
              <w:rPr>
                <w:rFonts w:ascii="Calibri" w:hAnsi="Calibri" w:cs="Calibri"/>
                <w:sz w:val="22"/>
                <w:szCs w:val="22"/>
              </w:rPr>
            </w:r>
            <w:r w:rsidR="004C7255" w:rsidRPr="00785DBD">
              <w:rPr>
                <w:rFonts w:ascii="Calibri" w:hAnsi="Calibri" w:cs="Calibri"/>
                <w:sz w:val="22"/>
                <w:szCs w:val="22"/>
              </w:rPr>
              <w:fldChar w:fldCharType="separate"/>
            </w:r>
            <w:r w:rsidR="004C7255" w:rsidRPr="00785DBD">
              <w:rPr>
                <w:rFonts w:ascii="Calibri" w:hAnsi="Calibri" w:cs="Calibri"/>
                <w:sz w:val="22"/>
                <w:szCs w:val="22"/>
              </w:rPr>
              <w:t> </w:t>
            </w:r>
            <w:r w:rsidR="004C7255" w:rsidRPr="00785DBD">
              <w:rPr>
                <w:rFonts w:ascii="Calibri" w:hAnsi="Calibri" w:cs="Calibri"/>
                <w:sz w:val="22"/>
                <w:szCs w:val="22"/>
              </w:rPr>
              <w:t> </w:t>
            </w:r>
            <w:r w:rsidR="004C7255" w:rsidRPr="00785DBD">
              <w:rPr>
                <w:rFonts w:ascii="Calibri" w:hAnsi="Calibri" w:cs="Calibri"/>
                <w:sz w:val="22"/>
                <w:szCs w:val="22"/>
              </w:rPr>
              <w:t> </w:t>
            </w:r>
            <w:r w:rsidR="004C7255" w:rsidRPr="00785DBD">
              <w:rPr>
                <w:rFonts w:ascii="Calibri" w:hAnsi="Calibri" w:cs="Calibri"/>
                <w:sz w:val="22"/>
                <w:szCs w:val="22"/>
              </w:rPr>
              <w:t> </w:t>
            </w:r>
            <w:r w:rsidR="004C7255" w:rsidRPr="00785DBD">
              <w:rPr>
                <w:rFonts w:ascii="Calibri" w:hAnsi="Calibri" w:cs="Calibri"/>
                <w:sz w:val="22"/>
                <w:szCs w:val="22"/>
              </w:rPr>
              <w:t> </w:t>
            </w:r>
            <w:r w:rsidR="004C7255" w:rsidRPr="00785DBD">
              <w:rPr>
                <w:rFonts w:ascii="Calibri" w:hAnsi="Calibri" w:cs="Calibri"/>
                <w:sz w:val="22"/>
                <w:szCs w:val="22"/>
              </w:rPr>
              <w:fldChar w:fldCharType="end"/>
            </w:r>
          </w:p>
        </w:tc>
      </w:tr>
      <w:tr w:rsidR="00F211B9" w:rsidRPr="00785DBD" w:rsidTr="00F211B9">
        <w:trPr>
          <w:trHeight w:hRule="exact" w:val="397"/>
        </w:trPr>
        <w:tc>
          <w:tcPr>
            <w:tcW w:w="2765" w:type="dxa"/>
            <w:vMerge/>
            <w:tcBorders>
              <w:bottom w:val="dotted" w:sz="4" w:space="0" w:color="auto"/>
            </w:tcBorders>
            <w:vAlign w:val="center"/>
          </w:tcPr>
          <w:p w:rsidR="00F211B9" w:rsidRPr="00785DBD" w:rsidRDefault="00F211B9" w:rsidP="00A624E4">
            <w:pPr>
              <w:pStyle w:val="Kopfzeile"/>
              <w:tabs>
                <w:tab w:val="clear" w:pos="4536"/>
                <w:tab w:val="clear" w:pos="9072"/>
              </w:tabs>
              <w:spacing w:before="40"/>
              <w:jc w:val="center"/>
              <w:rPr>
                <w:rFonts w:cs="Calibri"/>
                <w:snapToGrid w:val="0"/>
                <w:lang w:val="de-DE" w:eastAsia="de-DE"/>
              </w:rPr>
            </w:pPr>
          </w:p>
        </w:tc>
        <w:tc>
          <w:tcPr>
            <w:tcW w:w="3828" w:type="dxa"/>
            <w:tcBorders>
              <w:top w:val="dotted" w:sz="4" w:space="0" w:color="auto"/>
              <w:bottom w:val="dotted" w:sz="4" w:space="0" w:color="auto"/>
            </w:tcBorders>
            <w:shd w:val="clear" w:color="auto" w:fill="FFFFFF"/>
          </w:tcPr>
          <w:p w:rsidR="00F211B9" w:rsidRPr="00785DBD" w:rsidRDefault="00F211B9" w:rsidP="00A624E4">
            <w:pPr>
              <w:pStyle w:val="berschrift6"/>
              <w:rPr>
                <w:rFonts w:ascii="Calibri" w:hAnsi="Calibri" w:cs="Calibri"/>
                <w:sz w:val="22"/>
                <w:szCs w:val="22"/>
              </w:rPr>
            </w:pPr>
            <w:r>
              <w:rPr>
                <w:rFonts w:ascii="Calibri" w:hAnsi="Calibri" w:cs="Calibri"/>
                <w:sz w:val="22"/>
                <w:szCs w:val="22"/>
              </w:rPr>
              <w:t xml:space="preserve">  Gst.Nr.:</w:t>
            </w:r>
            <w:r w:rsidR="00825EE5">
              <w:rPr>
                <w:rFonts w:ascii="Calibri" w:hAnsi="Calibri" w:cs="Calibri"/>
                <w:sz w:val="22"/>
                <w:szCs w:val="22"/>
              </w:rPr>
              <w:t xml:space="preserve"> </w:t>
            </w: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2970" w:type="dxa"/>
            <w:tcBorders>
              <w:top w:val="dotted" w:sz="4" w:space="0" w:color="auto"/>
              <w:bottom w:val="dotted" w:sz="4" w:space="0" w:color="auto"/>
            </w:tcBorders>
            <w:shd w:val="clear" w:color="auto" w:fill="FFFFFF"/>
          </w:tcPr>
          <w:p w:rsidR="00F211B9" w:rsidRPr="00785DBD" w:rsidRDefault="00F211B9" w:rsidP="00A624E4">
            <w:pPr>
              <w:pStyle w:val="berschrift6"/>
              <w:rPr>
                <w:rFonts w:ascii="Calibri" w:hAnsi="Calibri" w:cs="Calibri"/>
                <w:sz w:val="22"/>
                <w:szCs w:val="22"/>
              </w:rPr>
            </w:pPr>
            <w:r>
              <w:rPr>
                <w:rFonts w:ascii="Calibri" w:hAnsi="Calibri" w:cs="Calibri"/>
                <w:sz w:val="22"/>
                <w:szCs w:val="22"/>
              </w:rPr>
              <w:t xml:space="preserve">KG: </w:t>
            </w:r>
            <w:r w:rsidRPr="00F211B9">
              <w:rPr>
                <w:rFonts w:ascii="Calibri" w:eastAsia="Calibri" w:hAnsi="Calibri" w:cs="Calibri"/>
                <w:noProof/>
                <w:snapToGrid/>
                <w:sz w:val="22"/>
                <w:szCs w:val="22"/>
                <w:lang w:val="de-AT" w:eastAsia="en-US"/>
              </w:rPr>
              <w:fldChar w:fldCharType="begin">
                <w:ffData>
                  <w:name w:val="Text1"/>
                  <w:enabled/>
                  <w:calcOnExit w:val="0"/>
                  <w:textInput/>
                </w:ffData>
              </w:fldChar>
            </w:r>
            <w:r w:rsidRPr="00F211B9">
              <w:rPr>
                <w:rFonts w:ascii="Calibri" w:eastAsia="Calibri" w:hAnsi="Calibri" w:cs="Calibri"/>
                <w:noProof/>
                <w:snapToGrid/>
                <w:sz w:val="22"/>
                <w:szCs w:val="22"/>
                <w:lang w:val="de-AT" w:eastAsia="en-US"/>
              </w:rPr>
              <w:instrText xml:space="preserve"> FORMTEXT </w:instrText>
            </w:r>
            <w:r w:rsidRPr="00F211B9">
              <w:rPr>
                <w:rFonts w:ascii="Calibri" w:eastAsia="Calibri" w:hAnsi="Calibri" w:cs="Calibri"/>
                <w:noProof/>
                <w:snapToGrid/>
                <w:sz w:val="22"/>
                <w:szCs w:val="22"/>
                <w:lang w:val="de-AT" w:eastAsia="en-US"/>
              </w:rPr>
            </w:r>
            <w:r w:rsidRPr="00F211B9">
              <w:rPr>
                <w:rFonts w:ascii="Calibri" w:eastAsia="Calibri" w:hAnsi="Calibri" w:cs="Calibri"/>
                <w:noProof/>
                <w:snapToGrid/>
                <w:sz w:val="22"/>
                <w:szCs w:val="22"/>
                <w:lang w:val="de-AT" w:eastAsia="en-US"/>
              </w:rPr>
              <w:fldChar w:fldCharType="separate"/>
            </w:r>
            <w:r w:rsidRPr="00F211B9">
              <w:rPr>
                <w:rFonts w:ascii="Calibri" w:eastAsia="Calibri" w:hAnsi="Calibri" w:cs="Calibri"/>
                <w:noProof/>
                <w:snapToGrid/>
                <w:sz w:val="22"/>
                <w:szCs w:val="22"/>
                <w:lang w:val="de-AT" w:eastAsia="en-US"/>
              </w:rPr>
              <w:t> </w:t>
            </w:r>
            <w:r w:rsidRPr="00F211B9">
              <w:rPr>
                <w:rFonts w:ascii="Calibri" w:eastAsia="Calibri" w:hAnsi="Calibri" w:cs="Calibri"/>
                <w:noProof/>
                <w:snapToGrid/>
                <w:sz w:val="22"/>
                <w:szCs w:val="22"/>
                <w:lang w:val="de-AT" w:eastAsia="en-US"/>
              </w:rPr>
              <w:t> </w:t>
            </w:r>
            <w:r w:rsidRPr="00F211B9">
              <w:rPr>
                <w:rFonts w:ascii="Calibri" w:eastAsia="Calibri" w:hAnsi="Calibri" w:cs="Calibri"/>
                <w:noProof/>
                <w:snapToGrid/>
                <w:sz w:val="22"/>
                <w:szCs w:val="22"/>
                <w:lang w:val="de-AT" w:eastAsia="en-US"/>
              </w:rPr>
              <w:t> </w:t>
            </w:r>
            <w:r w:rsidRPr="00F211B9">
              <w:rPr>
                <w:rFonts w:ascii="Calibri" w:eastAsia="Calibri" w:hAnsi="Calibri" w:cs="Calibri"/>
                <w:noProof/>
                <w:snapToGrid/>
                <w:sz w:val="22"/>
                <w:szCs w:val="22"/>
                <w:lang w:val="de-AT" w:eastAsia="en-US"/>
              </w:rPr>
              <w:t> </w:t>
            </w:r>
            <w:r w:rsidRPr="00F211B9">
              <w:rPr>
                <w:rFonts w:ascii="Calibri" w:eastAsia="Calibri" w:hAnsi="Calibri" w:cs="Calibri"/>
                <w:noProof/>
                <w:snapToGrid/>
                <w:sz w:val="22"/>
                <w:szCs w:val="22"/>
                <w:lang w:val="de-AT" w:eastAsia="en-US"/>
              </w:rPr>
              <w:t> </w:t>
            </w:r>
            <w:r w:rsidRPr="00F211B9">
              <w:rPr>
                <w:rFonts w:ascii="Calibri" w:eastAsia="Calibri" w:hAnsi="Calibri" w:cs="Calibri"/>
                <w:noProof/>
                <w:snapToGrid/>
                <w:sz w:val="22"/>
                <w:szCs w:val="22"/>
                <w:lang w:val="de-AT" w:eastAsia="en-US"/>
              </w:rPr>
              <w:fldChar w:fldCharType="end"/>
            </w:r>
          </w:p>
        </w:tc>
      </w:tr>
    </w:tbl>
    <w:p w:rsidR="002972FC" w:rsidRDefault="00D32272" w:rsidP="00785DBD">
      <w:pPr>
        <w:spacing w:before="240" w:after="120"/>
        <w:rPr>
          <w:sz w:val="18"/>
          <w:szCs w:val="18"/>
        </w:rPr>
      </w:pPr>
      <w:r>
        <w:rPr>
          <w:b/>
        </w:rPr>
        <w:t>Gemäß § 52b</w:t>
      </w:r>
      <w:r w:rsidR="0006294C">
        <w:rPr>
          <w:b/>
        </w:rPr>
        <w:t xml:space="preserve"> Abs. 6</w:t>
      </w:r>
      <w:r w:rsidR="0090344E" w:rsidRPr="0090344E">
        <w:rPr>
          <w:b/>
        </w:rPr>
        <w:t xml:space="preserve"> Tiroler Bauordnung</w:t>
      </w:r>
      <w:r w:rsidR="0090344E">
        <w:rPr>
          <w:b/>
        </w:rPr>
        <w:t xml:space="preserve"> geben wir hiermit bekannt</w:t>
      </w:r>
      <w:r w:rsidR="00EF26E6">
        <w:rPr>
          <w:b/>
        </w:rPr>
        <w:t>:</w:t>
      </w:r>
      <w:r w:rsidR="002972FC">
        <w:rPr>
          <w:b/>
        </w:rPr>
        <w:t xml:space="preserve"> </w:t>
      </w:r>
      <w:r w:rsidR="002972FC" w:rsidRPr="008F0B9D">
        <w:rPr>
          <w:sz w:val="18"/>
          <w:szCs w:val="18"/>
        </w:rPr>
        <w:t>(Zutreffendes bitte ankreuzen)</w:t>
      </w:r>
    </w:p>
    <w:p w:rsidR="009D086E" w:rsidRDefault="004C440B" w:rsidP="00674E5A">
      <w:pPr>
        <w:spacing w:after="0" w:line="240" w:lineRule="auto"/>
        <w:ind w:left="709" w:hanging="709"/>
      </w:pPr>
      <w:r>
        <w:rPr>
          <w:rFonts w:ascii="Arial" w:hAnsi="Arial"/>
          <w:b/>
        </w:rPr>
        <w:fldChar w:fldCharType="begin">
          <w:ffData>
            <w:name w:val="Kontrollkästchen5"/>
            <w:enabled/>
            <w:calcOnExit w:val="0"/>
            <w:checkBox>
              <w:sizeAuto/>
              <w:default w:val="0"/>
              <w:checked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006B4DAE">
        <w:t>Die Fertigstellung einer</w:t>
      </w:r>
      <w:r w:rsidR="00EF672A">
        <w:t xml:space="preserve"> </w:t>
      </w:r>
      <w:r w:rsidR="00EF672A" w:rsidRPr="00EF672A">
        <w:rPr>
          <w:b/>
        </w:rPr>
        <w:t>weder anzeige noch bewilligungspflichtigen</w:t>
      </w:r>
      <w:r w:rsidR="006B4DAE" w:rsidRPr="004C440B">
        <w:t xml:space="preserve"> Photovoltaikanlage</w:t>
      </w:r>
      <w:r w:rsidR="009D086E">
        <w:t xml:space="preserve"> </w:t>
      </w:r>
      <w:r w:rsidR="00EF672A">
        <w:br/>
      </w:r>
      <w:r w:rsidR="009D086E" w:rsidRPr="009D086E">
        <w:rPr>
          <w:b/>
        </w:rPr>
        <w:t>auf der Dachfläche</w:t>
      </w:r>
      <w:r w:rsidR="009D086E">
        <w:t xml:space="preserve"> einer baulichen Anlage </w:t>
      </w:r>
      <w:r w:rsidR="006B4DAE">
        <w:t xml:space="preserve">mit einer Fläche </w:t>
      </w:r>
      <w:r w:rsidR="006B4DAE">
        <w:rPr>
          <w:rFonts w:cs="Calibri"/>
        </w:rPr>
        <w:t>≤</w:t>
      </w:r>
      <w:r w:rsidR="006B4DAE" w:rsidRPr="004C440B">
        <w:t>100 m²</w:t>
      </w:r>
      <w:r w:rsidR="006B4DAE">
        <w:t xml:space="preserve"> </w:t>
      </w:r>
      <w:r w:rsidR="00EF672A">
        <w:br/>
      </w:r>
      <w:r w:rsidR="009D086E">
        <w:t>(--&gt; §</w:t>
      </w:r>
      <w:r w:rsidR="0006294C">
        <w:t>52b</w:t>
      </w:r>
      <w:r w:rsidR="009D086E">
        <w:t xml:space="preserve"> Abs. </w:t>
      </w:r>
      <w:r w:rsidR="0006294C">
        <w:t>3</w:t>
      </w:r>
      <w:r w:rsidR="009D086E">
        <w:t xml:space="preserve"> lit. </w:t>
      </w:r>
      <w:r w:rsidR="0006294C">
        <w:t>a</w:t>
      </w:r>
      <w:r w:rsidR="009D086E">
        <w:t xml:space="preserve"> Tiroler Bauordnung)</w:t>
      </w:r>
    </w:p>
    <w:p w:rsidR="009D086E" w:rsidRDefault="009D086E" w:rsidP="009D086E">
      <w:pPr>
        <w:spacing w:after="0" w:line="240" w:lineRule="auto"/>
        <w:ind w:left="1418" w:hanging="709"/>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t>in die Dachfläche integriert</w:t>
      </w:r>
    </w:p>
    <w:p w:rsidR="009D086E" w:rsidRDefault="009D086E" w:rsidP="009D086E">
      <w:pPr>
        <w:spacing w:after="0" w:line="240" w:lineRule="auto"/>
        <w:ind w:left="1418" w:hanging="709"/>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t>mit einem rechtwinkligen</w:t>
      </w:r>
      <w:r w:rsidRPr="004C440B">
        <w:t xml:space="preserve"> Abstand</w:t>
      </w:r>
      <w:r>
        <w:t xml:space="preserve"> von weniger als 30cm zur Dachfläche</w:t>
      </w:r>
    </w:p>
    <w:p w:rsidR="009D086E" w:rsidRDefault="009D086E" w:rsidP="009D086E">
      <w:pPr>
        <w:spacing w:after="0" w:line="240" w:lineRule="auto"/>
        <w:ind w:left="1418" w:hanging="709"/>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Pr="009D086E">
        <w:t>mit einem</w:t>
      </w:r>
      <w:r>
        <w:t xml:space="preserve"> Neigungswinkel </w:t>
      </w:r>
      <w:r>
        <w:rPr>
          <w:rFonts w:cs="Calibri"/>
        </w:rPr>
        <w:t>≤</w:t>
      </w:r>
      <w:r>
        <w:t>15° (Flachdach)</w:t>
      </w:r>
    </w:p>
    <w:p w:rsidR="009D086E" w:rsidRDefault="009D086E" w:rsidP="009D086E">
      <w:pPr>
        <w:spacing w:after="0" w:line="240" w:lineRule="auto"/>
        <w:ind w:left="1418" w:hanging="709"/>
      </w:pPr>
      <w:r>
        <w:tab/>
        <w:t xml:space="preserve">(Flachdach ohne Attika --&gt; Randabstand </w:t>
      </w:r>
      <w:r>
        <w:rPr>
          <w:rFonts w:cs="Calibri"/>
        </w:rPr>
        <w:t>≥ Aufbauhöhe)</w:t>
      </w:r>
    </w:p>
    <w:p w:rsidR="009D086E" w:rsidRDefault="009D086E" w:rsidP="009D086E">
      <w:pPr>
        <w:spacing w:after="0" w:line="240" w:lineRule="auto"/>
        <w:ind w:left="1418" w:hanging="709"/>
      </w:pPr>
    </w:p>
    <w:p w:rsidR="000450F8" w:rsidRDefault="000450F8" w:rsidP="000450F8">
      <w:pPr>
        <w:spacing w:after="0" w:line="240" w:lineRule="auto"/>
        <w:ind w:left="709" w:hanging="709"/>
      </w:pPr>
      <w:r>
        <w:rPr>
          <w:rFonts w:ascii="Arial" w:hAnsi="Arial"/>
          <w:b/>
        </w:rPr>
        <w:fldChar w:fldCharType="begin">
          <w:ffData>
            <w:name w:val="Kontrollkästchen5"/>
            <w:enabled/>
            <w:calcOnExit w:val="0"/>
            <w:checkBox>
              <w:sizeAuto/>
              <w:default w:val="0"/>
              <w:checked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Pr="000450F8">
        <w:t xml:space="preserve">Die Fertigstellung </w:t>
      </w:r>
      <w:r>
        <w:t>einer</w:t>
      </w:r>
      <w:r w:rsidR="00EF672A">
        <w:t xml:space="preserve"> </w:t>
      </w:r>
      <w:r w:rsidR="00EF672A" w:rsidRPr="00EF672A">
        <w:rPr>
          <w:b/>
        </w:rPr>
        <w:t>weder anzeige noch bewilligungspflichtigen</w:t>
      </w:r>
      <w:r w:rsidR="004C440B" w:rsidRPr="004C440B">
        <w:t xml:space="preserve"> </w:t>
      </w:r>
      <w:r w:rsidR="004C440B" w:rsidRPr="00EF672A">
        <w:rPr>
          <w:b/>
        </w:rPr>
        <w:t xml:space="preserve">freistehenden </w:t>
      </w:r>
      <w:r w:rsidRPr="00EF672A">
        <w:rPr>
          <w:b/>
        </w:rPr>
        <w:t>Photovoltaikanlage</w:t>
      </w:r>
      <w:r w:rsidR="004C440B" w:rsidRPr="004C440B">
        <w:t xml:space="preserve"> </w:t>
      </w:r>
      <w:r>
        <w:t xml:space="preserve">mit einer Fläche </w:t>
      </w:r>
      <w:r>
        <w:rPr>
          <w:rFonts w:cs="Calibri"/>
        </w:rPr>
        <w:t xml:space="preserve">≤100m² </w:t>
      </w:r>
      <w:r>
        <w:rPr>
          <w:rFonts w:cs="Calibri"/>
        </w:rPr>
        <w:br/>
      </w:r>
      <w:r>
        <w:t>(--&gt; §</w:t>
      </w:r>
      <w:r w:rsidR="0006294C">
        <w:t xml:space="preserve">52b </w:t>
      </w:r>
      <w:r>
        <w:t xml:space="preserve">Abs. 3 lit. </w:t>
      </w:r>
      <w:r w:rsidR="0006294C">
        <w:t>b</w:t>
      </w:r>
      <w:r>
        <w:t xml:space="preserve"> Tiroler Bauordnung)</w:t>
      </w:r>
    </w:p>
    <w:p w:rsidR="000450F8" w:rsidRDefault="000450F8" w:rsidP="000450F8">
      <w:pPr>
        <w:spacing w:after="0" w:line="240" w:lineRule="auto"/>
        <w:ind w:left="1418" w:hanging="709"/>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t>mit einem rechtwinkligen</w:t>
      </w:r>
      <w:r w:rsidRPr="004C440B">
        <w:t xml:space="preserve"> Abstand</w:t>
      </w:r>
      <w:r>
        <w:t xml:space="preserve"> von weniger als 30cm zum darunterliegenden Gelände</w:t>
      </w:r>
    </w:p>
    <w:p w:rsidR="000450F8" w:rsidRDefault="000450F8" w:rsidP="000450F8">
      <w:pPr>
        <w:spacing w:after="0" w:line="240" w:lineRule="auto"/>
        <w:ind w:left="1418" w:hanging="709"/>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Pr="009D086E">
        <w:t>mit einem</w:t>
      </w:r>
      <w:r>
        <w:t xml:space="preserve"> Neigungswinkel </w:t>
      </w:r>
      <w:r>
        <w:rPr>
          <w:rFonts w:cs="Calibri"/>
        </w:rPr>
        <w:t>≤</w:t>
      </w:r>
      <w:r>
        <w:t>15° auf ebenem Gelände</w:t>
      </w:r>
    </w:p>
    <w:p w:rsidR="000450F8" w:rsidRDefault="000450F8" w:rsidP="00EF26E6">
      <w:pPr>
        <w:spacing w:after="0" w:line="240" w:lineRule="auto"/>
        <w:ind w:left="357" w:hanging="357"/>
        <w:rPr>
          <w:u w:val="single"/>
        </w:rPr>
      </w:pPr>
    </w:p>
    <w:p w:rsidR="00CE4984" w:rsidRDefault="00CE4984" w:rsidP="00EF26E6">
      <w:pPr>
        <w:spacing w:after="0" w:line="240" w:lineRule="auto"/>
        <w:ind w:left="357" w:hanging="357"/>
        <w:rPr>
          <w:u w:val="single"/>
        </w:rPr>
      </w:pPr>
    </w:p>
    <w:tbl>
      <w:tblPr>
        <w:tblW w:w="7089" w:type="dxa"/>
        <w:tblInd w:w="709" w:type="dxa"/>
        <w:tblBorders>
          <w:bottom w:val="dotted" w:sz="4" w:space="0" w:color="auto"/>
        </w:tblBorders>
        <w:tblLayout w:type="fixed"/>
        <w:tblCellMar>
          <w:left w:w="70" w:type="dxa"/>
          <w:right w:w="70" w:type="dxa"/>
        </w:tblCellMar>
        <w:tblLook w:val="0000" w:firstRow="0" w:lastRow="0" w:firstColumn="0" w:lastColumn="0" w:noHBand="0" w:noVBand="0"/>
      </w:tblPr>
      <w:tblGrid>
        <w:gridCol w:w="2977"/>
        <w:gridCol w:w="2551"/>
        <w:gridCol w:w="1561"/>
      </w:tblGrid>
      <w:tr w:rsidR="000A5FCD" w:rsidRPr="00785DBD" w:rsidTr="00EF672A">
        <w:trPr>
          <w:trHeight w:val="309"/>
        </w:trPr>
        <w:tc>
          <w:tcPr>
            <w:tcW w:w="5528" w:type="dxa"/>
            <w:gridSpan w:val="2"/>
            <w:tcBorders>
              <w:top w:val="nil"/>
              <w:left w:val="nil"/>
              <w:bottom w:val="dotted" w:sz="4" w:space="0" w:color="auto"/>
            </w:tcBorders>
          </w:tcPr>
          <w:p w:rsidR="000A5FCD" w:rsidRDefault="000A5FCD" w:rsidP="00EF672A">
            <w:pPr>
              <w:pStyle w:val="berschrift6"/>
              <w:spacing w:after="120"/>
              <w:ind w:left="71"/>
              <w:rPr>
                <w:rFonts w:ascii="Calibri" w:hAnsi="Calibri" w:cs="Calibri"/>
                <w:sz w:val="22"/>
                <w:szCs w:val="22"/>
              </w:rPr>
            </w:pPr>
            <w:r w:rsidRPr="00AF587E">
              <w:rPr>
                <w:rFonts w:ascii="Calibri" w:hAnsi="Calibri" w:cs="Calibri"/>
                <w:b/>
                <w:snapToGrid/>
                <w:sz w:val="28"/>
                <w:szCs w:val="22"/>
              </w:rPr>
              <w:t>Daten zur Photovoltaikanlage</w:t>
            </w:r>
          </w:p>
        </w:tc>
        <w:tc>
          <w:tcPr>
            <w:tcW w:w="1561" w:type="dxa"/>
            <w:tcBorders>
              <w:top w:val="nil"/>
              <w:left w:val="nil"/>
              <w:bottom w:val="dotted" w:sz="4" w:space="0" w:color="auto"/>
            </w:tcBorders>
          </w:tcPr>
          <w:p w:rsidR="000A5FCD" w:rsidRDefault="000A5FCD" w:rsidP="00EF672A">
            <w:pPr>
              <w:pStyle w:val="berschrift6"/>
              <w:ind w:left="567"/>
              <w:rPr>
                <w:rFonts w:ascii="Calibri" w:hAnsi="Calibri" w:cs="Calibri"/>
                <w:sz w:val="22"/>
                <w:szCs w:val="22"/>
              </w:rPr>
            </w:pPr>
          </w:p>
        </w:tc>
      </w:tr>
      <w:tr w:rsidR="000A5FCD" w:rsidRPr="00AF587E" w:rsidTr="00EF672A">
        <w:trPr>
          <w:trHeight w:val="240"/>
        </w:trPr>
        <w:tc>
          <w:tcPr>
            <w:tcW w:w="2977" w:type="dxa"/>
            <w:tcBorders>
              <w:top w:val="dotted" w:sz="4" w:space="0" w:color="auto"/>
              <w:left w:val="nil"/>
              <w:bottom w:val="dotted" w:sz="4" w:space="0" w:color="auto"/>
            </w:tcBorders>
          </w:tcPr>
          <w:p w:rsidR="000A5FCD" w:rsidRPr="00AF587E" w:rsidRDefault="000A5FCD" w:rsidP="00EF672A">
            <w:pPr>
              <w:pStyle w:val="berschrift6"/>
              <w:ind w:left="567"/>
              <w:jc w:val="right"/>
              <w:rPr>
                <w:rFonts w:ascii="Calibri" w:hAnsi="Calibri" w:cs="Calibri"/>
                <w:sz w:val="24"/>
                <w:szCs w:val="22"/>
              </w:rPr>
            </w:pPr>
            <w:r w:rsidRPr="00AF587E">
              <w:rPr>
                <w:rFonts w:ascii="Calibri" w:hAnsi="Calibri" w:cs="Calibri"/>
                <w:sz w:val="24"/>
                <w:szCs w:val="22"/>
              </w:rPr>
              <w:t>Modulanzahl:</w:t>
            </w:r>
          </w:p>
        </w:tc>
        <w:tc>
          <w:tcPr>
            <w:tcW w:w="2551" w:type="dxa"/>
            <w:tcBorders>
              <w:top w:val="dotted" w:sz="4" w:space="0" w:color="auto"/>
              <w:left w:val="nil"/>
              <w:bottom w:val="dotted" w:sz="4" w:space="0" w:color="auto"/>
            </w:tcBorders>
          </w:tcPr>
          <w:p w:rsidR="000A5FCD" w:rsidRPr="00AF587E" w:rsidRDefault="000A5FCD" w:rsidP="00EF672A">
            <w:pPr>
              <w:pStyle w:val="berschrift6"/>
              <w:ind w:left="567"/>
              <w:jc w:val="right"/>
              <w:rPr>
                <w:rFonts w:ascii="Calibri" w:hAnsi="Calibri" w:cs="Calibri"/>
                <w:sz w:val="24"/>
                <w:szCs w:val="22"/>
              </w:rPr>
            </w:pPr>
            <w:r w:rsidRPr="00AF587E">
              <w:rPr>
                <w:rFonts w:ascii="Calibri" w:hAnsi="Calibri" w:cs="Calibri"/>
                <w:sz w:val="24"/>
                <w:szCs w:val="22"/>
              </w:rPr>
              <w:fldChar w:fldCharType="begin">
                <w:ffData>
                  <w:name w:val="Text1"/>
                  <w:enabled/>
                  <w:calcOnExit w:val="0"/>
                  <w:textInput/>
                </w:ffData>
              </w:fldChar>
            </w:r>
            <w:r w:rsidRPr="00AF587E">
              <w:rPr>
                <w:rFonts w:ascii="Calibri" w:hAnsi="Calibri" w:cs="Calibri"/>
                <w:sz w:val="24"/>
                <w:szCs w:val="22"/>
              </w:rPr>
              <w:instrText xml:space="preserve"> FORMTEXT </w:instrText>
            </w:r>
            <w:r w:rsidRPr="00AF587E">
              <w:rPr>
                <w:rFonts w:ascii="Calibri" w:hAnsi="Calibri" w:cs="Calibri"/>
                <w:sz w:val="24"/>
                <w:szCs w:val="22"/>
              </w:rPr>
            </w:r>
            <w:r w:rsidRPr="00AF587E">
              <w:rPr>
                <w:rFonts w:ascii="Calibri" w:hAnsi="Calibri" w:cs="Calibri"/>
                <w:sz w:val="24"/>
                <w:szCs w:val="22"/>
              </w:rPr>
              <w:fldChar w:fldCharType="separate"/>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sz w:val="24"/>
                <w:szCs w:val="22"/>
              </w:rPr>
              <w:fldChar w:fldCharType="end"/>
            </w:r>
          </w:p>
        </w:tc>
        <w:tc>
          <w:tcPr>
            <w:tcW w:w="1561" w:type="dxa"/>
            <w:tcBorders>
              <w:top w:val="dotted" w:sz="4" w:space="0" w:color="auto"/>
              <w:left w:val="nil"/>
              <w:bottom w:val="dotted" w:sz="4" w:space="0" w:color="auto"/>
            </w:tcBorders>
          </w:tcPr>
          <w:p w:rsidR="000A5FCD" w:rsidRPr="00AF587E" w:rsidRDefault="000A5FCD" w:rsidP="00EF672A">
            <w:pPr>
              <w:pStyle w:val="berschrift6"/>
              <w:ind w:left="567"/>
              <w:rPr>
                <w:rFonts w:ascii="Calibri" w:hAnsi="Calibri" w:cs="Calibri"/>
                <w:sz w:val="24"/>
                <w:szCs w:val="22"/>
              </w:rPr>
            </w:pPr>
            <w:r w:rsidRPr="00AF587E">
              <w:rPr>
                <w:rFonts w:ascii="Calibri" w:hAnsi="Calibri" w:cs="Calibri"/>
                <w:sz w:val="24"/>
                <w:szCs w:val="22"/>
              </w:rPr>
              <w:t>Stk.</w:t>
            </w:r>
          </w:p>
        </w:tc>
      </w:tr>
      <w:tr w:rsidR="000A5FCD" w:rsidRPr="00AF587E" w:rsidTr="00EF672A">
        <w:trPr>
          <w:trHeight w:val="65"/>
        </w:trPr>
        <w:tc>
          <w:tcPr>
            <w:tcW w:w="2977" w:type="dxa"/>
            <w:tcBorders>
              <w:top w:val="dotted" w:sz="4" w:space="0" w:color="auto"/>
              <w:left w:val="nil"/>
              <w:bottom w:val="dotted" w:sz="4" w:space="0" w:color="auto"/>
            </w:tcBorders>
          </w:tcPr>
          <w:p w:rsidR="000A5FCD" w:rsidRPr="00AF587E" w:rsidRDefault="000A5FCD" w:rsidP="00EF672A">
            <w:pPr>
              <w:pStyle w:val="berschrift6"/>
              <w:ind w:left="567"/>
              <w:jc w:val="right"/>
              <w:rPr>
                <w:rFonts w:ascii="Calibri" w:hAnsi="Calibri" w:cs="Calibri"/>
                <w:sz w:val="24"/>
                <w:szCs w:val="22"/>
              </w:rPr>
            </w:pPr>
            <w:r w:rsidRPr="00AF587E">
              <w:rPr>
                <w:rFonts w:ascii="Calibri" w:hAnsi="Calibri" w:cs="Calibri"/>
                <w:sz w:val="24"/>
                <w:szCs w:val="22"/>
              </w:rPr>
              <w:t>Modulfläche:</w:t>
            </w:r>
          </w:p>
        </w:tc>
        <w:tc>
          <w:tcPr>
            <w:tcW w:w="2551" w:type="dxa"/>
            <w:tcBorders>
              <w:top w:val="dotted" w:sz="4" w:space="0" w:color="auto"/>
              <w:left w:val="nil"/>
              <w:bottom w:val="dotted" w:sz="4" w:space="0" w:color="auto"/>
            </w:tcBorders>
          </w:tcPr>
          <w:p w:rsidR="000A5FCD" w:rsidRPr="00AF587E" w:rsidRDefault="000A5FCD" w:rsidP="00EF672A">
            <w:pPr>
              <w:pStyle w:val="berschrift6"/>
              <w:ind w:left="567"/>
              <w:jc w:val="right"/>
              <w:rPr>
                <w:rFonts w:ascii="Calibri" w:hAnsi="Calibri" w:cs="Calibri"/>
                <w:sz w:val="24"/>
                <w:szCs w:val="22"/>
              </w:rPr>
            </w:pPr>
            <w:r w:rsidRPr="00AF587E">
              <w:rPr>
                <w:rFonts w:ascii="Calibri" w:hAnsi="Calibri" w:cs="Calibri"/>
                <w:sz w:val="24"/>
                <w:szCs w:val="22"/>
              </w:rPr>
              <w:fldChar w:fldCharType="begin">
                <w:ffData>
                  <w:name w:val="Text1"/>
                  <w:enabled/>
                  <w:calcOnExit w:val="0"/>
                  <w:textInput/>
                </w:ffData>
              </w:fldChar>
            </w:r>
            <w:r w:rsidRPr="00AF587E">
              <w:rPr>
                <w:rFonts w:ascii="Calibri" w:hAnsi="Calibri" w:cs="Calibri"/>
                <w:sz w:val="24"/>
                <w:szCs w:val="22"/>
              </w:rPr>
              <w:instrText xml:space="preserve"> FORMTEXT </w:instrText>
            </w:r>
            <w:r w:rsidRPr="00AF587E">
              <w:rPr>
                <w:rFonts w:ascii="Calibri" w:hAnsi="Calibri" w:cs="Calibri"/>
                <w:sz w:val="24"/>
                <w:szCs w:val="22"/>
              </w:rPr>
            </w:r>
            <w:r w:rsidRPr="00AF587E">
              <w:rPr>
                <w:rFonts w:ascii="Calibri" w:hAnsi="Calibri" w:cs="Calibri"/>
                <w:sz w:val="24"/>
                <w:szCs w:val="22"/>
              </w:rPr>
              <w:fldChar w:fldCharType="separate"/>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sz w:val="24"/>
                <w:szCs w:val="22"/>
              </w:rPr>
              <w:fldChar w:fldCharType="end"/>
            </w:r>
          </w:p>
        </w:tc>
        <w:tc>
          <w:tcPr>
            <w:tcW w:w="1561" w:type="dxa"/>
            <w:tcBorders>
              <w:top w:val="dotted" w:sz="4" w:space="0" w:color="auto"/>
              <w:left w:val="nil"/>
              <w:bottom w:val="dotted" w:sz="4" w:space="0" w:color="auto"/>
            </w:tcBorders>
          </w:tcPr>
          <w:p w:rsidR="000A5FCD" w:rsidRPr="00AF587E" w:rsidRDefault="000A5FCD" w:rsidP="00EF672A">
            <w:pPr>
              <w:pStyle w:val="berschrift6"/>
              <w:ind w:left="567"/>
              <w:rPr>
                <w:rFonts w:ascii="Calibri" w:hAnsi="Calibri" w:cs="Calibri"/>
                <w:sz w:val="24"/>
                <w:szCs w:val="22"/>
              </w:rPr>
            </w:pPr>
            <w:r w:rsidRPr="00AF587E">
              <w:rPr>
                <w:rFonts w:ascii="Calibri" w:hAnsi="Calibri" w:cs="Calibri"/>
                <w:sz w:val="24"/>
                <w:szCs w:val="22"/>
              </w:rPr>
              <w:t>m²</w:t>
            </w:r>
          </w:p>
        </w:tc>
      </w:tr>
      <w:tr w:rsidR="000A5FCD" w:rsidRPr="00AF587E" w:rsidTr="00EF672A">
        <w:trPr>
          <w:trHeight w:val="309"/>
        </w:trPr>
        <w:tc>
          <w:tcPr>
            <w:tcW w:w="2977" w:type="dxa"/>
            <w:tcBorders>
              <w:top w:val="dotted" w:sz="4" w:space="0" w:color="auto"/>
              <w:left w:val="nil"/>
              <w:bottom w:val="dotted" w:sz="4" w:space="0" w:color="auto"/>
            </w:tcBorders>
          </w:tcPr>
          <w:p w:rsidR="000A5FCD" w:rsidRPr="00AF587E" w:rsidRDefault="000A5FCD" w:rsidP="00EF672A">
            <w:pPr>
              <w:pStyle w:val="berschrift6"/>
              <w:ind w:left="567"/>
              <w:jc w:val="right"/>
              <w:rPr>
                <w:rFonts w:ascii="Calibri" w:hAnsi="Calibri" w:cs="Calibri"/>
                <w:sz w:val="24"/>
                <w:szCs w:val="22"/>
              </w:rPr>
            </w:pPr>
            <w:r w:rsidRPr="00AF587E">
              <w:rPr>
                <w:rFonts w:ascii="Calibri" w:hAnsi="Calibri" w:cs="Calibri"/>
                <w:sz w:val="24"/>
                <w:szCs w:val="22"/>
              </w:rPr>
              <w:t>Peakleistung:</w:t>
            </w:r>
          </w:p>
        </w:tc>
        <w:tc>
          <w:tcPr>
            <w:tcW w:w="2551" w:type="dxa"/>
            <w:tcBorders>
              <w:top w:val="dotted" w:sz="4" w:space="0" w:color="auto"/>
              <w:left w:val="nil"/>
              <w:bottom w:val="dotted" w:sz="4" w:space="0" w:color="auto"/>
            </w:tcBorders>
          </w:tcPr>
          <w:p w:rsidR="000A5FCD" w:rsidRPr="00AF587E" w:rsidRDefault="000A5FCD" w:rsidP="00EF672A">
            <w:pPr>
              <w:pStyle w:val="berschrift6"/>
              <w:ind w:left="567"/>
              <w:jc w:val="right"/>
              <w:rPr>
                <w:rFonts w:ascii="Calibri" w:hAnsi="Calibri" w:cs="Calibri"/>
                <w:sz w:val="24"/>
                <w:szCs w:val="22"/>
              </w:rPr>
            </w:pPr>
            <w:r w:rsidRPr="00AF587E">
              <w:rPr>
                <w:rFonts w:ascii="Calibri" w:hAnsi="Calibri" w:cs="Calibri"/>
                <w:sz w:val="24"/>
                <w:szCs w:val="22"/>
              </w:rPr>
              <w:fldChar w:fldCharType="begin">
                <w:ffData>
                  <w:name w:val="Text1"/>
                  <w:enabled/>
                  <w:calcOnExit w:val="0"/>
                  <w:textInput/>
                </w:ffData>
              </w:fldChar>
            </w:r>
            <w:r w:rsidRPr="00AF587E">
              <w:rPr>
                <w:rFonts w:ascii="Calibri" w:hAnsi="Calibri" w:cs="Calibri"/>
                <w:sz w:val="24"/>
                <w:szCs w:val="22"/>
              </w:rPr>
              <w:instrText xml:space="preserve"> FORMTEXT </w:instrText>
            </w:r>
            <w:r w:rsidRPr="00AF587E">
              <w:rPr>
                <w:rFonts w:ascii="Calibri" w:hAnsi="Calibri" w:cs="Calibri"/>
                <w:sz w:val="24"/>
                <w:szCs w:val="22"/>
              </w:rPr>
            </w:r>
            <w:r w:rsidRPr="00AF587E">
              <w:rPr>
                <w:rFonts w:ascii="Calibri" w:hAnsi="Calibri" w:cs="Calibri"/>
                <w:sz w:val="24"/>
                <w:szCs w:val="22"/>
              </w:rPr>
              <w:fldChar w:fldCharType="separate"/>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sz w:val="24"/>
                <w:szCs w:val="22"/>
              </w:rPr>
              <w:fldChar w:fldCharType="end"/>
            </w:r>
          </w:p>
        </w:tc>
        <w:tc>
          <w:tcPr>
            <w:tcW w:w="1561" w:type="dxa"/>
            <w:tcBorders>
              <w:top w:val="dotted" w:sz="4" w:space="0" w:color="auto"/>
              <w:left w:val="nil"/>
              <w:bottom w:val="dotted" w:sz="4" w:space="0" w:color="auto"/>
            </w:tcBorders>
          </w:tcPr>
          <w:p w:rsidR="000A5FCD" w:rsidRPr="00AF587E" w:rsidRDefault="000A5FCD" w:rsidP="00EF672A">
            <w:pPr>
              <w:pStyle w:val="berschrift6"/>
              <w:ind w:left="567"/>
              <w:rPr>
                <w:rFonts w:ascii="Calibri" w:hAnsi="Calibri" w:cs="Calibri"/>
                <w:sz w:val="24"/>
                <w:szCs w:val="22"/>
              </w:rPr>
            </w:pPr>
            <w:r w:rsidRPr="00AF587E">
              <w:rPr>
                <w:rFonts w:ascii="Calibri" w:hAnsi="Calibri" w:cs="Calibri"/>
                <w:sz w:val="24"/>
                <w:szCs w:val="22"/>
              </w:rPr>
              <w:t>kWp</w:t>
            </w:r>
          </w:p>
        </w:tc>
      </w:tr>
      <w:tr w:rsidR="000A5FCD" w:rsidRPr="00AF587E" w:rsidTr="00EF672A">
        <w:trPr>
          <w:trHeight w:val="309"/>
        </w:trPr>
        <w:tc>
          <w:tcPr>
            <w:tcW w:w="2977" w:type="dxa"/>
            <w:tcBorders>
              <w:top w:val="dotted" w:sz="4" w:space="0" w:color="auto"/>
              <w:left w:val="nil"/>
              <w:bottom w:val="dotted" w:sz="4" w:space="0" w:color="auto"/>
            </w:tcBorders>
          </w:tcPr>
          <w:p w:rsidR="000A5FCD" w:rsidRPr="00AF587E" w:rsidRDefault="000A5FCD" w:rsidP="00EF672A">
            <w:pPr>
              <w:pStyle w:val="berschrift6"/>
              <w:ind w:left="567"/>
              <w:jc w:val="right"/>
              <w:rPr>
                <w:rFonts w:ascii="Calibri" w:hAnsi="Calibri" w:cs="Calibri"/>
                <w:sz w:val="24"/>
                <w:szCs w:val="22"/>
              </w:rPr>
            </w:pPr>
            <w:r w:rsidRPr="00AF587E">
              <w:rPr>
                <w:rFonts w:ascii="Calibri" w:hAnsi="Calibri" w:cs="Calibri"/>
                <w:sz w:val="24"/>
                <w:szCs w:val="22"/>
              </w:rPr>
              <w:t>Engpassleistung:</w:t>
            </w:r>
          </w:p>
        </w:tc>
        <w:tc>
          <w:tcPr>
            <w:tcW w:w="2551" w:type="dxa"/>
            <w:tcBorders>
              <w:top w:val="dotted" w:sz="4" w:space="0" w:color="auto"/>
              <w:left w:val="nil"/>
              <w:bottom w:val="dotted" w:sz="4" w:space="0" w:color="auto"/>
            </w:tcBorders>
          </w:tcPr>
          <w:p w:rsidR="000A5FCD" w:rsidRPr="00AF587E" w:rsidRDefault="000A5FCD" w:rsidP="00EF672A">
            <w:pPr>
              <w:pStyle w:val="berschrift6"/>
              <w:ind w:left="567"/>
              <w:jc w:val="right"/>
              <w:rPr>
                <w:rFonts w:ascii="Calibri" w:hAnsi="Calibri" w:cs="Calibri"/>
                <w:sz w:val="24"/>
                <w:szCs w:val="22"/>
              </w:rPr>
            </w:pPr>
            <w:r w:rsidRPr="00AF587E">
              <w:rPr>
                <w:rFonts w:ascii="Calibri" w:hAnsi="Calibri" w:cs="Calibri"/>
                <w:sz w:val="24"/>
                <w:szCs w:val="22"/>
              </w:rPr>
              <w:fldChar w:fldCharType="begin">
                <w:ffData>
                  <w:name w:val="Text1"/>
                  <w:enabled/>
                  <w:calcOnExit w:val="0"/>
                  <w:textInput/>
                </w:ffData>
              </w:fldChar>
            </w:r>
            <w:r w:rsidRPr="00AF587E">
              <w:rPr>
                <w:rFonts w:ascii="Calibri" w:hAnsi="Calibri" w:cs="Calibri"/>
                <w:sz w:val="24"/>
                <w:szCs w:val="22"/>
              </w:rPr>
              <w:instrText xml:space="preserve"> FORMTEXT </w:instrText>
            </w:r>
            <w:r w:rsidRPr="00AF587E">
              <w:rPr>
                <w:rFonts w:ascii="Calibri" w:hAnsi="Calibri" w:cs="Calibri"/>
                <w:sz w:val="24"/>
                <w:szCs w:val="22"/>
              </w:rPr>
            </w:r>
            <w:r w:rsidRPr="00AF587E">
              <w:rPr>
                <w:rFonts w:ascii="Calibri" w:hAnsi="Calibri" w:cs="Calibri"/>
                <w:sz w:val="24"/>
                <w:szCs w:val="22"/>
              </w:rPr>
              <w:fldChar w:fldCharType="separate"/>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noProof/>
                <w:sz w:val="24"/>
                <w:szCs w:val="22"/>
              </w:rPr>
              <w:t> </w:t>
            </w:r>
            <w:r w:rsidRPr="00AF587E">
              <w:rPr>
                <w:rFonts w:ascii="Calibri" w:hAnsi="Calibri" w:cs="Calibri"/>
                <w:sz w:val="24"/>
                <w:szCs w:val="22"/>
              </w:rPr>
              <w:fldChar w:fldCharType="end"/>
            </w:r>
          </w:p>
        </w:tc>
        <w:tc>
          <w:tcPr>
            <w:tcW w:w="1561" w:type="dxa"/>
            <w:tcBorders>
              <w:top w:val="dotted" w:sz="4" w:space="0" w:color="auto"/>
              <w:left w:val="nil"/>
              <w:bottom w:val="dotted" w:sz="4" w:space="0" w:color="auto"/>
            </w:tcBorders>
          </w:tcPr>
          <w:p w:rsidR="000A5FCD" w:rsidRPr="00AF587E" w:rsidRDefault="000A5FCD" w:rsidP="00EF672A">
            <w:pPr>
              <w:pStyle w:val="berschrift6"/>
              <w:ind w:left="567"/>
              <w:rPr>
                <w:rFonts w:ascii="Calibri" w:hAnsi="Calibri" w:cs="Calibri"/>
                <w:sz w:val="24"/>
                <w:szCs w:val="22"/>
              </w:rPr>
            </w:pPr>
            <w:r w:rsidRPr="00AF587E">
              <w:rPr>
                <w:rFonts w:ascii="Calibri" w:hAnsi="Calibri" w:cs="Calibri"/>
                <w:sz w:val="24"/>
                <w:szCs w:val="22"/>
              </w:rPr>
              <w:t>kW</w:t>
            </w:r>
          </w:p>
        </w:tc>
      </w:tr>
    </w:tbl>
    <w:p w:rsidR="0006294C" w:rsidRDefault="0006294C" w:rsidP="00EF672A">
      <w:pPr>
        <w:spacing w:after="0" w:line="240" w:lineRule="auto"/>
        <w:ind w:left="993" w:hanging="357"/>
        <w:rPr>
          <w:b/>
          <w:sz w:val="24"/>
          <w:u w:val="single"/>
        </w:rPr>
      </w:pPr>
    </w:p>
    <w:p w:rsidR="003124DE" w:rsidRPr="00CE4984" w:rsidRDefault="00AF587E" w:rsidP="00EF672A">
      <w:pPr>
        <w:spacing w:after="0" w:line="240" w:lineRule="auto"/>
        <w:ind w:left="993" w:hanging="357"/>
        <w:rPr>
          <w:b/>
          <w:sz w:val="32"/>
          <w:u w:val="single"/>
        </w:rPr>
      </w:pPr>
      <w:r w:rsidRPr="00CE4984">
        <w:rPr>
          <w:b/>
          <w:sz w:val="32"/>
          <w:u w:val="single"/>
        </w:rPr>
        <w:t xml:space="preserve">Erforderliche </w:t>
      </w:r>
      <w:r w:rsidR="003124DE" w:rsidRPr="00CE4984">
        <w:rPr>
          <w:b/>
          <w:sz w:val="32"/>
          <w:u w:val="single"/>
        </w:rPr>
        <w:t>Beilagen:</w:t>
      </w:r>
    </w:p>
    <w:p w:rsidR="00AF587E" w:rsidRPr="00D17B64" w:rsidRDefault="00AF587E" w:rsidP="00EF672A">
      <w:pPr>
        <w:numPr>
          <w:ilvl w:val="0"/>
          <w:numId w:val="5"/>
        </w:numPr>
        <w:spacing w:after="0" w:line="240" w:lineRule="auto"/>
        <w:ind w:left="993" w:hanging="284"/>
        <w:rPr>
          <w:sz w:val="24"/>
        </w:rPr>
      </w:pPr>
      <w:r w:rsidRPr="00D17B64">
        <w:rPr>
          <w:sz w:val="24"/>
        </w:rPr>
        <w:t xml:space="preserve">Pläne, Skizzen oder Fotos zur Dokumentation der Lage der Photovoltaikanlage </w:t>
      </w:r>
    </w:p>
    <w:p w:rsidR="00D17B64" w:rsidRPr="00D17B64" w:rsidRDefault="00D17B64" w:rsidP="00EF672A">
      <w:pPr>
        <w:numPr>
          <w:ilvl w:val="0"/>
          <w:numId w:val="5"/>
        </w:numPr>
        <w:spacing w:after="0" w:line="240" w:lineRule="auto"/>
        <w:ind w:left="993" w:hanging="284"/>
        <w:rPr>
          <w:sz w:val="24"/>
        </w:rPr>
      </w:pPr>
      <w:r w:rsidRPr="00D17B64">
        <w:rPr>
          <w:sz w:val="24"/>
        </w:rPr>
        <w:t>Angaben zur Lage des Wechselrichters bzw. Lasttrennschalters</w:t>
      </w:r>
    </w:p>
    <w:p w:rsidR="00031602" w:rsidRDefault="00031602" w:rsidP="00EF672A">
      <w:pPr>
        <w:spacing w:after="0" w:line="240" w:lineRule="auto"/>
        <w:ind w:left="993"/>
        <w:rPr>
          <w:sz w:val="24"/>
        </w:rPr>
      </w:pPr>
    </w:p>
    <w:p w:rsidR="00B9326C" w:rsidRPr="00031602" w:rsidRDefault="00031602" w:rsidP="00EF672A">
      <w:pPr>
        <w:spacing w:after="0" w:line="240" w:lineRule="auto"/>
        <w:ind w:left="993"/>
        <w:rPr>
          <w:sz w:val="24"/>
        </w:rPr>
      </w:pPr>
      <w:r w:rsidRPr="00031602">
        <w:rPr>
          <w:sz w:val="24"/>
        </w:rPr>
        <w:t>Sofern ein Brandschutzplan für das Gebäude vorgeschrieben ist, muss die PV-Anlage darin mit aufgenommen werden (gemäß TRVB 121 O).</w:t>
      </w:r>
    </w:p>
    <w:p w:rsidR="00031602" w:rsidRDefault="00031602" w:rsidP="00B9326C">
      <w:pPr>
        <w:rPr>
          <w:rFonts w:eastAsia="Times New Roman" w:cs="Calibri"/>
          <w:b/>
          <w:sz w:val="24"/>
          <w:lang w:eastAsia="de-AT"/>
        </w:rPr>
      </w:pPr>
    </w:p>
    <w:p w:rsidR="00765725" w:rsidRDefault="00765725" w:rsidP="00B9326C">
      <w:pPr>
        <w:rPr>
          <w:rFonts w:eastAsia="Times New Roman" w:cs="Calibri"/>
          <w:b/>
          <w:sz w:val="28"/>
          <w:lang w:eastAsia="de-AT"/>
        </w:rPr>
      </w:pPr>
    </w:p>
    <w:p w:rsidR="00765725" w:rsidRDefault="00765725" w:rsidP="00B9326C">
      <w:pPr>
        <w:rPr>
          <w:rFonts w:eastAsia="Times New Roman" w:cs="Calibri"/>
          <w:b/>
          <w:sz w:val="28"/>
          <w:lang w:eastAsia="de-AT"/>
        </w:rPr>
      </w:pPr>
    </w:p>
    <w:p w:rsidR="00EF119A" w:rsidRPr="00CE4984" w:rsidRDefault="00EF119A" w:rsidP="00B9326C">
      <w:pPr>
        <w:rPr>
          <w:rFonts w:eastAsia="Times New Roman" w:cs="Calibri"/>
          <w:b/>
          <w:sz w:val="28"/>
          <w:lang w:eastAsia="de-AT"/>
        </w:rPr>
      </w:pPr>
      <w:r w:rsidRPr="00CE4984">
        <w:rPr>
          <w:rFonts w:eastAsia="Times New Roman" w:cs="Calibri"/>
          <w:b/>
          <w:sz w:val="28"/>
          <w:lang w:eastAsia="de-AT"/>
        </w:rPr>
        <w:t>Informationen zu Batteriespeichern</w:t>
      </w:r>
    </w:p>
    <w:p w:rsidR="00EF119A" w:rsidRDefault="00C40B1F" w:rsidP="00715770">
      <w:pPr>
        <w:spacing w:before="200"/>
        <w:rPr>
          <w:rFonts w:eastAsia="Times New Roman" w:cs="Calibri"/>
          <w:lang w:eastAsia="de-AT"/>
        </w:rPr>
      </w:pPr>
      <w:r w:rsidRPr="00771D72">
        <w:rPr>
          <w:rFonts w:eastAsia="Times New Roman" w:cs="Calibri"/>
          <w:lang w:eastAsia="de-AT"/>
        </w:rPr>
        <w:t xml:space="preserve">Bei der Nutzung von Batteriespeichern sind in Abhängigkeit </w:t>
      </w:r>
      <w:r w:rsidR="00771D72" w:rsidRPr="00771D72">
        <w:rPr>
          <w:rFonts w:eastAsia="Times New Roman" w:cs="Calibri"/>
          <w:lang w:eastAsia="de-AT"/>
        </w:rPr>
        <w:t>des</w:t>
      </w:r>
      <w:r w:rsidRPr="00771D72">
        <w:rPr>
          <w:rFonts w:eastAsia="Times New Roman" w:cs="Calibri"/>
          <w:lang w:eastAsia="de-AT"/>
        </w:rPr>
        <w:t xml:space="preserve"> Energieinhalt</w:t>
      </w:r>
      <w:r w:rsidR="00771D72" w:rsidRPr="00771D72">
        <w:rPr>
          <w:rFonts w:eastAsia="Times New Roman" w:cs="Calibri"/>
          <w:lang w:eastAsia="de-AT"/>
        </w:rPr>
        <w:t>s</w:t>
      </w:r>
      <w:r w:rsidRPr="00771D72">
        <w:rPr>
          <w:rFonts w:eastAsia="Times New Roman" w:cs="Calibri"/>
          <w:lang w:eastAsia="de-AT"/>
        </w:rPr>
        <w:t xml:space="preserve"> der Batterie und der Gebäudeklasse</w:t>
      </w:r>
      <w:r w:rsidR="00771D72" w:rsidRPr="00771D72">
        <w:rPr>
          <w:rFonts w:eastAsia="Times New Roman" w:cs="Calibri"/>
          <w:lang w:eastAsia="de-AT"/>
        </w:rPr>
        <w:t xml:space="preserve"> die </w:t>
      </w:r>
      <w:r w:rsidR="00771D72" w:rsidRPr="00031602">
        <w:rPr>
          <w:rFonts w:eastAsia="Times New Roman" w:cs="Calibri"/>
          <w:u w:val="single"/>
          <w:lang w:eastAsia="de-AT"/>
        </w:rPr>
        <w:t xml:space="preserve">verbindlichen </w:t>
      </w:r>
      <w:r w:rsidRPr="00031602">
        <w:rPr>
          <w:rFonts w:eastAsia="Times New Roman" w:cs="Calibri"/>
          <w:u w:val="single"/>
          <w:lang w:eastAsia="de-AT"/>
        </w:rPr>
        <w:t>brandschutztechnische</w:t>
      </w:r>
      <w:r w:rsidR="00771D72" w:rsidRPr="00031602">
        <w:rPr>
          <w:rFonts w:eastAsia="Times New Roman" w:cs="Calibri"/>
          <w:u w:val="single"/>
          <w:lang w:eastAsia="de-AT"/>
        </w:rPr>
        <w:t>n</w:t>
      </w:r>
      <w:r w:rsidRPr="00031602">
        <w:rPr>
          <w:rFonts w:eastAsia="Times New Roman" w:cs="Calibri"/>
          <w:u w:val="single"/>
          <w:lang w:eastAsia="de-AT"/>
        </w:rPr>
        <w:t xml:space="preserve"> Anforderungen</w:t>
      </w:r>
      <w:r w:rsidR="00771D72">
        <w:rPr>
          <w:rFonts w:eastAsia="Times New Roman" w:cs="Calibri"/>
          <w:lang w:eastAsia="de-AT"/>
        </w:rPr>
        <w:t xml:space="preserve"> der OIB Richtlinie 2</w:t>
      </w:r>
      <w:r w:rsidR="002E52F8">
        <w:rPr>
          <w:rFonts w:eastAsia="Times New Roman" w:cs="Calibri"/>
          <w:lang w:eastAsia="de-AT"/>
        </w:rPr>
        <w:t xml:space="preserve"> zu beachten.</w:t>
      </w:r>
    </w:p>
    <w:p w:rsidR="002E52F8" w:rsidRDefault="00031602" w:rsidP="00B9326C">
      <w:pPr>
        <w:rPr>
          <w:rFonts w:eastAsia="Times New Roman" w:cs="Calibri"/>
          <w:lang w:eastAsia="de-AT"/>
        </w:rPr>
      </w:pPr>
      <w:r>
        <w:rPr>
          <w:rFonts w:eastAsia="Times New Roman" w:cs="Calibri"/>
          <w:lang w:eastAsia="de-AT"/>
        </w:rPr>
        <w:t>Ein</w:t>
      </w:r>
      <w:r w:rsidR="002E52F8">
        <w:rPr>
          <w:rFonts w:eastAsia="Times New Roman" w:cs="Calibri"/>
          <w:lang w:eastAsia="de-AT"/>
        </w:rPr>
        <w:t xml:space="preserve"> Raum für eine stationäre Batterieanlage wird als </w:t>
      </w:r>
      <w:r w:rsidR="002E52F8" w:rsidRPr="002E52F8">
        <w:rPr>
          <w:rFonts w:eastAsia="Times New Roman" w:cs="Calibri"/>
          <w:u w:val="single"/>
          <w:lang w:eastAsia="de-AT"/>
        </w:rPr>
        <w:t>Raum mit erhöhter Brandgefahr</w:t>
      </w:r>
      <w:r w:rsidR="002E52F8">
        <w:rPr>
          <w:rFonts w:eastAsia="Times New Roman" w:cs="Calibri"/>
          <w:lang w:eastAsia="de-AT"/>
        </w:rPr>
        <w:t xml:space="preserve"> klassifiziert und die Umschließungsbauteile (Wände</w:t>
      </w:r>
      <w:r w:rsidR="002F5555">
        <w:rPr>
          <w:rFonts w:eastAsia="Times New Roman" w:cs="Calibri"/>
          <w:lang w:eastAsia="de-AT"/>
        </w:rPr>
        <w:t xml:space="preserve"> /</w:t>
      </w:r>
      <w:r w:rsidR="002E52F8">
        <w:rPr>
          <w:rFonts w:eastAsia="Times New Roman" w:cs="Calibri"/>
          <w:lang w:eastAsia="de-AT"/>
        </w:rPr>
        <w:t xml:space="preserve"> Decke</w:t>
      </w:r>
      <w:r w:rsidR="002F5555">
        <w:rPr>
          <w:rFonts w:eastAsia="Times New Roman" w:cs="Calibri"/>
          <w:lang w:eastAsia="de-AT"/>
        </w:rPr>
        <w:t xml:space="preserve"> /</w:t>
      </w:r>
      <w:r w:rsidR="002E52F8">
        <w:rPr>
          <w:rFonts w:eastAsia="Times New Roman" w:cs="Calibri"/>
          <w:lang w:eastAsia="de-AT"/>
        </w:rPr>
        <w:t xml:space="preserve"> </w:t>
      </w:r>
      <w:r w:rsidR="002F5555">
        <w:rPr>
          <w:rFonts w:eastAsia="Times New Roman" w:cs="Calibri"/>
          <w:lang w:eastAsia="de-AT"/>
        </w:rPr>
        <w:t>Verschlüsse</w:t>
      </w:r>
      <w:r w:rsidR="002E52F8">
        <w:rPr>
          <w:rFonts w:eastAsia="Times New Roman" w:cs="Calibri"/>
          <w:lang w:eastAsia="de-AT"/>
        </w:rPr>
        <w:t>) müssen brandschutztechnische Qualifikation</w:t>
      </w:r>
      <w:r>
        <w:rPr>
          <w:rFonts w:eastAsia="Times New Roman" w:cs="Calibri"/>
          <w:lang w:eastAsia="de-AT"/>
        </w:rPr>
        <w:t>en</w:t>
      </w:r>
      <w:r w:rsidR="002E52F8">
        <w:rPr>
          <w:rFonts w:eastAsia="Times New Roman" w:cs="Calibri"/>
          <w:lang w:eastAsia="de-AT"/>
        </w:rPr>
        <w:t xml:space="preserve"> aufweisen um eine Ausbreitung von Feuer und Rauch innerhalb eines Bauwerkes zu verhindern bzw. einzuschränken. </w:t>
      </w:r>
      <w:r w:rsidR="00CE4984">
        <w:rPr>
          <w:rFonts w:eastAsia="Times New Roman" w:cs="Calibri"/>
          <w:lang w:eastAsia="de-AT"/>
        </w:rPr>
        <w:t xml:space="preserve">Die Aufstellung eines Batteriespeichers </w:t>
      </w:r>
      <w:r w:rsidR="00CE4984" w:rsidRPr="00CE4984">
        <w:rPr>
          <w:rFonts w:eastAsia="Times New Roman" w:cs="Calibri"/>
          <w:u w:val="single"/>
          <w:lang w:eastAsia="de-AT"/>
        </w:rPr>
        <w:t>in einem Treppenhaus ist unzulässig</w:t>
      </w:r>
      <w:r w:rsidR="00CE4984">
        <w:rPr>
          <w:rFonts w:eastAsia="Times New Roman" w:cs="Calibri"/>
          <w:lang w:eastAsia="de-AT"/>
        </w:rPr>
        <w:t xml:space="preserve"> und je nach Batterietechnologie ist eine </w:t>
      </w:r>
      <w:r w:rsidR="00CE4984" w:rsidRPr="00CE4984">
        <w:rPr>
          <w:rFonts w:eastAsia="Times New Roman" w:cs="Calibri"/>
          <w:u w:val="single"/>
          <w:lang w:eastAsia="de-AT"/>
        </w:rPr>
        <w:t>wirksame Lüftung</w:t>
      </w:r>
      <w:r w:rsidR="002578FB">
        <w:rPr>
          <w:rFonts w:eastAsia="Times New Roman" w:cs="Calibri"/>
          <w:lang w:eastAsia="de-AT"/>
        </w:rPr>
        <w:t xml:space="preserve"> erforderlich.</w:t>
      </w:r>
    </w:p>
    <w:p w:rsidR="00472162" w:rsidRDefault="00472162" w:rsidP="00BD5407">
      <w:pPr>
        <w:spacing w:after="120" w:line="240" w:lineRule="auto"/>
        <w:ind w:left="1418" w:hanging="1418"/>
        <w:rPr>
          <w:rFonts w:ascii="Arial" w:hAnsi="Arial"/>
          <w:b/>
        </w:rPr>
      </w:pPr>
      <w:r w:rsidRPr="00472162">
        <w:rPr>
          <w:rFonts w:eastAsia="Times New Roman" w:cs="Calibri"/>
          <w:b/>
          <w:lang w:eastAsia="de-AT"/>
        </w:rPr>
        <w:t xml:space="preserve">Batteriespeicher </w:t>
      </w:r>
      <w:r>
        <w:rPr>
          <w:rFonts w:eastAsia="Times New Roman" w:cs="Calibri"/>
          <w:lang w:eastAsia="de-AT"/>
        </w:rPr>
        <w:tab/>
        <w:t xml:space="preserve">Ja </w:t>
      </w: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Pr="00995AA5">
        <w:rPr>
          <w:rFonts w:eastAsia="Times New Roman" w:cs="Calibri"/>
          <w:lang w:eastAsia="de-AT"/>
        </w:rPr>
        <w:t xml:space="preserve">Nein </w:t>
      </w: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p>
    <w:p w:rsidR="00472162" w:rsidRPr="00995AA5" w:rsidRDefault="00472162" w:rsidP="00472162">
      <w:pPr>
        <w:spacing w:after="0" w:line="240" w:lineRule="auto"/>
        <w:ind w:left="1418" w:hanging="1418"/>
        <w:rPr>
          <w:rFonts w:eastAsia="Times New Roman" w:cs="Calibri"/>
          <w:lang w:eastAsia="de-AT"/>
        </w:rPr>
      </w:pPr>
      <w:r>
        <w:rPr>
          <w:rFonts w:ascii="Arial" w:hAnsi="Arial"/>
          <w:b/>
        </w:rPr>
        <w:tab/>
      </w:r>
      <w:r>
        <w:rPr>
          <w:rFonts w:ascii="Arial" w:hAnsi="Arial"/>
          <w:b/>
        </w:rPr>
        <w:tab/>
      </w:r>
      <w:r w:rsidRPr="00995AA5">
        <w:rPr>
          <w:rFonts w:eastAsia="Times New Roman" w:cs="Calibri"/>
          <w:lang w:eastAsia="de-AT"/>
        </w:rPr>
        <w:t>Energieinhalt</w:t>
      </w:r>
      <w:r>
        <w:rPr>
          <w:rFonts w:eastAsia="Times New Roman" w:cs="Calibri"/>
          <w:lang w:eastAsia="de-AT"/>
        </w:rPr>
        <w:t xml:space="preserve"> </w:t>
      </w:r>
      <w:r w:rsidRPr="00995AA5">
        <w:rPr>
          <w:rFonts w:eastAsia="Times New Roman" w:cs="Calibri"/>
          <w:lang w:eastAsia="de-AT"/>
        </w:rPr>
        <w:fldChar w:fldCharType="begin">
          <w:ffData>
            <w:name w:val="Text1"/>
            <w:enabled/>
            <w:calcOnExit w:val="0"/>
            <w:textInput/>
          </w:ffData>
        </w:fldChar>
      </w:r>
      <w:r w:rsidRPr="00995AA5">
        <w:rPr>
          <w:rFonts w:eastAsia="Times New Roman" w:cs="Calibri"/>
          <w:lang w:eastAsia="de-AT"/>
        </w:rPr>
        <w:instrText xml:space="preserve"> FORMTEXT </w:instrText>
      </w:r>
      <w:r w:rsidRPr="00995AA5">
        <w:rPr>
          <w:rFonts w:eastAsia="Times New Roman" w:cs="Calibri"/>
          <w:lang w:eastAsia="de-AT"/>
        </w:rPr>
      </w:r>
      <w:r w:rsidRPr="00995AA5">
        <w:rPr>
          <w:rFonts w:eastAsia="Times New Roman" w:cs="Calibri"/>
          <w:lang w:eastAsia="de-AT"/>
        </w:rPr>
        <w:fldChar w:fldCharType="separate"/>
      </w:r>
      <w:r w:rsidRPr="00995AA5">
        <w:rPr>
          <w:rFonts w:eastAsia="Times New Roman" w:cs="Calibri"/>
          <w:lang w:eastAsia="de-AT"/>
        </w:rPr>
        <w:t> </w:t>
      </w:r>
      <w:r w:rsidRPr="00995AA5">
        <w:rPr>
          <w:rFonts w:eastAsia="Times New Roman" w:cs="Calibri"/>
          <w:lang w:eastAsia="de-AT"/>
        </w:rPr>
        <w:t> </w:t>
      </w:r>
      <w:r w:rsidRPr="00995AA5">
        <w:rPr>
          <w:rFonts w:eastAsia="Times New Roman" w:cs="Calibri"/>
          <w:lang w:eastAsia="de-AT"/>
        </w:rPr>
        <w:t> </w:t>
      </w:r>
      <w:r w:rsidRPr="00995AA5">
        <w:rPr>
          <w:rFonts w:eastAsia="Times New Roman" w:cs="Calibri"/>
          <w:lang w:eastAsia="de-AT"/>
        </w:rPr>
        <w:t> </w:t>
      </w:r>
      <w:r w:rsidRPr="00995AA5">
        <w:rPr>
          <w:rFonts w:eastAsia="Times New Roman" w:cs="Calibri"/>
          <w:lang w:eastAsia="de-AT"/>
        </w:rPr>
        <w:t> </w:t>
      </w:r>
      <w:r w:rsidRPr="00995AA5">
        <w:rPr>
          <w:rFonts w:eastAsia="Times New Roman" w:cs="Calibri"/>
          <w:lang w:eastAsia="de-AT"/>
        </w:rPr>
        <w:fldChar w:fldCharType="end"/>
      </w:r>
      <w:r>
        <w:rPr>
          <w:rFonts w:eastAsia="Times New Roman" w:cs="Calibri"/>
          <w:lang w:eastAsia="de-AT"/>
        </w:rPr>
        <w:t>kWh</w:t>
      </w:r>
    </w:p>
    <w:p w:rsidR="002578FB" w:rsidRDefault="002578FB" w:rsidP="00472162">
      <w:pPr>
        <w:spacing w:before="200"/>
        <w:rPr>
          <w:rFonts w:eastAsia="Times New Roman" w:cs="Calibri"/>
          <w:lang w:eastAsia="de-AT"/>
        </w:rPr>
      </w:pPr>
      <w:r>
        <w:rPr>
          <w:rFonts w:eastAsia="Times New Roman" w:cs="Calibri"/>
          <w:lang w:eastAsia="de-AT"/>
        </w:rPr>
        <w:t>Die Aufstellung des Batteriespeicher</w:t>
      </w:r>
      <w:r w:rsidR="00472162">
        <w:rPr>
          <w:rFonts w:eastAsia="Times New Roman" w:cs="Calibri"/>
          <w:lang w:eastAsia="de-AT"/>
        </w:rPr>
        <w:t>s</w:t>
      </w:r>
      <w:r>
        <w:rPr>
          <w:rFonts w:eastAsia="Times New Roman" w:cs="Calibri"/>
          <w:lang w:eastAsia="de-AT"/>
        </w:rPr>
        <w:t xml:space="preserve"> wurde folgendermaßen ausgeführt:</w:t>
      </w:r>
    </w:p>
    <w:p w:rsidR="00715770" w:rsidRPr="00715770" w:rsidRDefault="00715770" w:rsidP="00715770">
      <w:pPr>
        <w:spacing w:after="120"/>
        <w:ind w:left="567" w:hanging="567"/>
        <w:rPr>
          <w:rFonts w:eastAsia="Times New Roman" w:cs="Calibri"/>
          <w:sz w:val="20"/>
          <w:lang w:eastAsia="de-AT"/>
        </w:rPr>
      </w:pPr>
      <w:r>
        <w:rPr>
          <w:rFonts w:ascii="Arial" w:hAnsi="Arial"/>
          <w:b/>
        </w:rPr>
        <w:fldChar w:fldCharType="begin">
          <w:ffData>
            <w:name w:val=""/>
            <w:enabled/>
            <w:calcOnExit w:val="0"/>
            <w:checkBox>
              <w:sizeAuto/>
              <w:default w:val="0"/>
              <w:checked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Pr="00CE4984">
        <w:rPr>
          <w:rFonts w:eastAsia="Times New Roman" w:cs="Calibri"/>
          <w:u w:val="single"/>
          <w:lang w:eastAsia="de-AT"/>
        </w:rPr>
        <w:t>Batterieraum</w:t>
      </w:r>
      <w:r>
        <w:rPr>
          <w:rFonts w:eastAsia="Times New Roman" w:cs="Calibri"/>
          <w:u w:val="single"/>
          <w:lang w:eastAsia="de-AT"/>
        </w:rPr>
        <w:t xml:space="preserve"> (Umfassungsbauteile und Öffnungen mit brandschutztechnischer Qualifikation)</w:t>
      </w:r>
      <w:r>
        <w:rPr>
          <w:rFonts w:eastAsia="Times New Roman" w:cs="Calibri"/>
          <w:u w:val="single"/>
          <w:lang w:eastAsia="de-AT"/>
        </w:rPr>
        <w:br/>
      </w:r>
      <w:r w:rsidRPr="00715770">
        <w:rPr>
          <w:rFonts w:eastAsia="Times New Roman" w:cs="Calibri"/>
          <w:sz w:val="20"/>
          <w:lang w:eastAsia="de-AT"/>
        </w:rPr>
        <w:t>Wände / Decken REI 90 bzw. EI 90 und raumseitige Bekleidung A2, Türe / Tore Verschlüsse in EI</w:t>
      </w:r>
      <w:r w:rsidRPr="00715770">
        <w:rPr>
          <w:rFonts w:eastAsia="Times New Roman" w:cs="Calibri"/>
          <w:sz w:val="20"/>
          <w:vertAlign w:val="subscript"/>
          <w:lang w:eastAsia="de-AT"/>
        </w:rPr>
        <w:t>2</w:t>
      </w:r>
      <w:r w:rsidRPr="00715770">
        <w:rPr>
          <w:rFonts w:eastAsia="Times New Roman" w:cs="Calibri"/>
          <w:sz w:val="20"/>
          <w:lang w:eastAsia="de-AT"/>
        </w:rPr>
        <w:t xml:space="preserve"> 30-C </w:t>
      </w:r>
    </w:p>
    <w:p w:rsidR="00771D72" w:rsidRPr="00CE4984" w:rsidRDefault="00715770" w:rsidP="00715770">
      <w:pPr>
        <w:spacing w:after="120"/>
        <w:ind w:left="567" w:hanging="567"/>
        <w:rPr>
          <w:rFonts w:eastAsia="Times New Roman" w:cs="Calibri"/>
          <w:u w:val="single"/>
          <w:lang w:eastAsia="de-AT"/>
        </w:rPr>
      </w:pPr>
      <w:r>
        <w:rPr>
          <w:rFonts w:ascii="Arial" w:hAnsi="Arial"/>
          <w:b/>
        </w:rPr>
        <w:fldChar w:fldCharType="begin">
          <w:ffData>
            <w:name w:val=""/>
            <w:enabled/>
            <w:calcOnExit w:val="0"/>
            <w:checkBox>
              <w:sizeAuto/>
              <w:default w:val="0"/>
              <w:checked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00CE4984">
        <w:rPr>
          <w:rFonts w:eastAsia="Times New Roman" w:cs="Calibri"/>
          <w:u w:val="single"/>
          <w:lang w:eastAsia="de-AT"/>
        </w:rPr>
        <w:t>K</w:t>
      </w:r>
      <w:r w:rsidR="00771D72" w:rsidRPr="00CE4984">
        <w:rPr>
          <w:rFonts w:eastAsia="Times New Roman" w:cs="Calibri"/>
          <w:u w:val="single"/>
          <w:lang w:eastAsia="de-AT"/>
        </w:rPr>
        <w:t>ein Batterieraum</w:t>
      </w:r>
    </w:p>
    <w:p w:rsidR="00771D72" w:rsidRPr="00771D72" w:rsidRDefault="00715770" w:rsidP="00715770">
      <w:pPr>
        <w:spacing w:after="120"/>
        <w:ind w:left="993" w:hanging="426"/>
        <w:rPr>
          <w:rFonts w:eastAsia="Times New Roman" w:cs="Calibri"/>
          <w:lang w:eastAsia="de-AT"/>
        </w:rPr>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00472162">
        <w:rPr>
          <w:rFonts w:eastAsia="Times New Roman" w:cs="Calibri"/>
          <w:lang w:eastAsia="de-AT"/>
        </w:rPr>
        <w:t>stationäre Batterieanlage</w:t>
      </w:r>
      <w:r w:rsidR="00771D72" w:rsidRPr="00771D72">
        <w:rPr>
          <w:rFonts w:eastAsia="Times New Roman" w:cs="Calibri"/>
          <w:lang w:eastAsia="de-AT"/>
        </w:rPr>
        <w:t xml:space="preserve"> mit einem Energieinhalt </w:t>
      </w:r>
      <w:r w:rsidR="00472162">
        <w:rPr>
          <w:rFonts w:cs="Calibri"/>
        </w:rPr>
        <w:t>≤</w:t>
      </w:r>
      <w:r w:rsidR="00472162">
        <w:rPr>
          <w:rFonts w:eastAsia="Times New Roman" w:cs="Calibri"/>
          <w:lang w:eastAsia="de-AT"/>
        </w:rPr>
        <w:t xml:space="preserve"> </w:t>
      </w:r>
      <w:r w:rsidR="00771D72" w:rsidRPr="00771D72">
        <w:rPr>
          <w:rFonts w:eastAsia="Times New Roman" w:cs="Calibri"/>
          <w:lang w:eastAsia="de-AT"/>
        </w:rPr>
        <w:t>3 kWh,</w:t>
      </w:r>
    </w:p>
    <w:p w:rsidR="00771D72" w:rsidRPr="00771D72" w:rsidRDefault="00715770" w:rsidP="00715770">
      <w:pPr>
        <w:spacing w:after="120"/>
        <w:ind w:left="993" w:hanging="426"/>
        <w:rPr>
          <w:rFonts w:eastAsia="Times New Roman" w:cs="Calibri"/>
          <w:lang w:eastAsia="de-AT"/>
        </w:rPr>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00771D72" w:rsidRPr="00771D72">
        <w:rPr>
          <w:rFonts w:eastAsia="Times New Roman" w:cs="Calibri"/>
          <w:lang w:eastAsia="de-AT"/>
        </w:rPr>
        <w:t>stationäre Batteriea</w:t>
      </w:r>
      <w:r w:rsidR="00472162">
        <w:rPr>
          <w:rFonts w:eastAsia="Times New Roman" w:cs="Calibri"/>
          <w:lang w:eastAsia="de-AT"/>
        </w:rPr>
        <w:t>nlage</w:t>
      </w:r>
      <w:r w:rsidR="00771D72" w:rsidRPr="00771D72">
        <w:rPr>
          <w:rFonts w:eastAsia="Times New Roman" w:cs="Calibri"/>
          <w:lang w:eastAsia="de-AT"/>
        </w:rPr>
        <w:t xml:space="preserve">, die nach den anerkannten Regeln der Technik für Sicherheitsanforderungen geprüft </w:t>
      </w:r>
      <w:r w:rsidR="00472162">
        <w:rPr>
          <w:rFonts w:eastAsia="Times New Roman" w:cs="Calibri"/>
          <w:lang w:eastAsia="de-AT"/>
        </w:rPr>
        <w:t>ist</w:t>
      </w:r>
      <w:r w:rsidR="00771D72" w:rsidRPr="00771D72">
        <w:rPr>
          <w:rFonts w:eastAsia="Times New Roman" w:cs="Calibri"/>
          <w:lang w:eastAsia="de-AT"/>
        </w:rPr>
        <w:t xml:space="preserve">, mit einem Energieinhalt </w:t>
      </w:r>
      <w:r w:rsidR="00472162">
        <w:rPr>
          <w:rFonts w:cs="Calibri"/>
        </w:rPr>
        <w:t>≤</w:t>
      </w:r>
      <w:r w:rsidR="00771D72" w:rsidRPr="00771D72">
        <w:rPr>
          <w:rFonts w:eastAsia="Times New Roman" w:cs="Calibri"/>
          <w:lang w:eastAsia="de-AT"/>
        </w:rPr>
        <w:t xml:space="preserve"> 20 kWh in Gebäuden der Gebäudeklasse 1, Reihenhäusern der Gebäudeklasse 2, wobei im Aufstellungsraum ein unvernetzter Rauch</w:t>
      </w:r>
      <w:r w:rsidR="00472162">
        <w:rPr>
          <w:rFonts w:eastAsia="Times New Roman" w:cs="Calibri"/>
          <w:lang w:eastAsia="de-AT"/>
        </w:rPr>
        <w:t>warnmelder angeordnet</w:t>
      </w:r>
      <w:r w:rsidR="00771D72" w:rsidRPr="00771D72">
        <w:rPr>
          <w:rFonts w:eastAsia="Times New Roman" w:cs="Calibri"/>
          <w:lang w:eastAsia="de-AT"/>
        </w:rPr>
        <w:t xml:space="preserve"> </w:t>
      </w:r>
      <w:r w:rsidR="00472162">
        <w:rPr>
          <w:rFonts w:eastAsia="Times New Roman" w:cs="Calibri"/>
          <w:lang w:eastAsia="de-AT"/>
        </w:rPr>
        <w:t>ist</w:t>
      </w:r>
    </w:p>
    <w:p w:rsidR="00771D72" w:rsidRPr="00771D72" w:rsidRDefault="00715770" w:rsidP="00715770">
      <w:pPr>
        <w:spacing w:after="120"/>
        <w:ind w:left="993" w:hanging="426"/>
        <w:rPr>
          <w:rFonts w:eastAsia="Times New Roman" w:cs="Calibri"/>
          <w:lang w:eastAsia="de-AT"/>
        </w:rPr>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00352367">
        <w:rPr>
          <w:rFonts w:eastAsia="Times New Roman" w:cs="Calibri"/>
          <w:lang w:eastAsia="de-AT"/>
        </w:rPr>
        <w:t>stationäre Batterieanlage</w:t>
      </w:r>
      <w:r w:rsidR="00771D72" w:rsidRPr="00771D72">
        <w:rPr>
          <w:rFonts w:eastAsia="Times New Roman" w:cs="Calibri"/>
          <w:lang w:eastAsia="de-AT"/>
        </w:rPr>
        <w:t xml:space="preserve">, die nach den anerkannten Regeln der Technik für Sicherheitsanforderungen geprüft </w:t>
      </w:r>
      <w:r w:rsidR="00472162">
        <w:rPr>
          <w:rFonts w:eastAsia="Times New Roman" w:cs="Calibri"/>
          <w:lang w:eastAsia="de-AT"/>
        </w:rPr>
        <w:t>ist</w:t>
      </w:r>
      <w:r w:rsidR="00771D72" w:rsidRPr="00771D72">
        <w:rPr>
          <w:rFonts w:eastAsia="Times New Roman" w:cs="Calibri"/>
          <w:lang w:eastAsia="de-AT"/>
        </w:rPr>
        <w:t xml:space="preserve">, mit einem Energieinhalt </w:t>
      </w:r>
      <w:r w:rsidR="00472162">
        <w:rPr>
          <w:rFonts w:cs="Calibri"/>
        </w:rPr>
        <w:t>≤</w:t>
      </w:r>
      <w:r w:rsidR="00771D72" w:rsidRPr="00771D72">
        <w:rPr>
          <w:rFonts w:eastAsia="Times New Roman" w:cs="Calibri"/>
          <w:lang w:eastAsia="de-AT"/>
        </w:rPr>
        <w:t xml:space="preserve"> 20 kWh in Garagen und überdachten Stellplätze mit jeweil</w:t>
      </w:r>
      <w:r w:rsidR="00472162">
        <w:rPr>
          <w:rFonts w:eastAsia="Times New Roman" w:cs="Calibri"/>
          <w:lang w:eastAsia="de-AT"/>
        </w:rPr>
        <w:t>s nicht mehr als 50 m²</w:t>
      </w:r>
    </w:p>
    <w:p w:rsidR="00EF672A" w:rsidRDefault="00715770" w:rsidP="00EF672A">
      <w:pPr>
        <w:spacing w:after="120"/>
        <w:ind w:left="993" w:hanging="426"/>
        <w:rPr>
          <w:rFonts w:eastAsia="Times New Roman" w:cs="Calibri"/>
          <w:lang w:eastAsia="de-AT"/>
        </w:rPr>
      </w:pPr>
      <w:r>
        <w:rPr>
          <w:rFonts w:ascii="Arial" w:hAnsi="Arial"/>
          <w:b/>
        </w:rPr>
        <w:fldChar w:fldCharType="begin">
          <w:ffData>
            <w:name w:val="Kontrollkästchen5"/>
            <w:enabled/>
            <w:calcOnExit w:val="0"/>
            <w:checkBox>
              <w:size w:val="16"/>
              <w:default w:val="0"/>
            </w:checkBox>
          </w:ffData>
        </w:fldChar>
      </w:r>
      <w:r>
        <w:rPr>
          <w:rFonts w:ascii="Arial" w:hAnsi="Arial"/>
          <w:b/>
        </w:rPr>
        <w:instrText xml:space="preserve"> FORMCHECKBOX </w:instrText>
      </w:r>
      <w:r w:rsidR="004165FC">
        <w:rPr>
          <w:rFonts w:ascii="Arial" w:hAnsi="Arial"/>
          <w:b/>
        </w:rPr>
      </w:r>
      <w:r w:rsidR="004165FC">
        <w:rPr>
          <w:rFonts w:ascii="Arial" w:hAnsi="Arial"/>
          <w:b/>
        </w:rPr>
        <w:fldChar w:fldCharType="separate"/>
      </w:r>
      <w:r>
        <w:rPr>
          <w:rFonts w:ascii="Arial" w:hAnsi="Arial"/>
          <w:b/>
        </w:rPr>
        <w:fldChar w:fldCharType="end"/>
      </w:r>
      <w:r>
        <w:rPr>
          <w:rFonts w:ascii="Arial" w:hAnsi="Arial"/>
        </w:rPr>
        <w:tab/>
      </w:r>
      <w:r w:rsidR="00771D72" w:rsidRPr="00771D72">
        <w:rPr>
          <w:rFonts w:eastAsia="Times New Roman" w:cs="Calibri"/>
          <w:lang w:eastAsia="de-AT"/>
        </w:rPr>
        <w:t xml:space="preserve">die Umhüllung der stationären Batterieanlage </w:t>
      </w:r>
      <w:r w:rsidR="00472162">
        <w:rPr>
          <w:rFonts w:eastAsia="Times New Roman" w:cs="Calibri"/>
          <w:lang w:eastAsia="de-AT"/>
        </w:rPr>
        <w:t>weist einen</w:t>
      </w:r>
      <w:r w:rsidR="00771D72" w:rsidRPr="00771D72">
        <w:rPr>
          <w:rFonts w:eastAsia="Times New Roman" w:cs="Calibri"/>
          <w:lang w:eastAsia="de-AT"/>
        </w:rPr>
        <w:t xml:space="preserve"> Feuerwiderstand </w:t>
      </w:r>
      <w:r w:rsidR="00472162">
        <w:rPr>
          <w:rFonts w:eastAsia="Times New Roman" w:cs="Calibri"/>
          <w:lang w:eastAsia="de-AT"/>
        </w:rPr>
        <w:t>der Qualifikation EI </w:t>
      </w:r>
      <w:r>
        <w:rPr>
          <w:rFonts w:eastAsia="Times New Roman" w:cs="Calibri"/>
          <w:lang w:eastAsia="de-AT"/>
        </w:rPr>
        <w:t xml:space="preserve">90 </w:t>
      </w:r>
      <w:r w:rsidR="00771D72" w:rsidRPr="00771D72">
        <w:rPr>
          <w:rFonts w:eastAsia="Times New Roman" w:cs="Calibri"/>
          <w:lang w:eastAsia="de-AT"/>
        </w:rPr>
        <w:t>auf, und ein Energieinhalt von 100 kWh</w:t>
      </w:r>
      <w:r w:rsidR="00472162">
        <w:rPr>
          <w:rFonts w:eastAsia="Times New Roman" w:cs="Calibri"/>
          <w:lang w:eastAsia="de-AT"/>
        </w:rPr>
        <w:t xml:space="preserve"> wird nicht überschritten</w:t>
      </w:r>
    </w:p>
    <w:p w:rsidR="00CE4984" w:rsidRDefault="00CE4984" w:rsidP="00EF672A">
      <w:pPr>
        <w:spacing w:after="120"/>
        <w:ind w:left="993" w:hanging="426"/>
        <w:rPr>
          <w:rFonts w:eastAsia="Times New Roman" w:cs="Calibri"/>
          <w:b/>
          <w:lang w:eastAsia="de-AT"/>
        </w:rPr>
      </w:pPr>
      <w:r>
        <w:rPr>
          <w:rFonts w:eastAsia="Times New Roman" w:cs="Calibri"/>
          <w:b/>
          <w:lang w:eastAsia="de-AT"/>
        </w:rPr>
        <w:br w:type="page"/>
      </w:r>
    </w:p>
    <w:p w:rsidR="00BD5407" w:rsidRDefault="00BD5407" w:rsidP="00B9326C">
      <w:pPr>
        <w:rPr>
          <w:rFonts w:eastAsia="Times New Roman" w:cs="Calibri"/>
          <w:b/>
          <w:lang w:eastAsia="de-AT"/>
        </w:rPr>
      </w:pPr>
    </w:p>
    <w:p w:rsidR="00B9326C" w:rsidRPr="00B9326C" w:rsidRDefault="00B9326C" w:rsidP="00B9326C">
      <w:pPr>
        <w:rPr>
          <w:rFonts w:eastAsia="Times New Roman" w:cs="Calibri"/>
          <w:b/>
          <w:lang w:eastAsia="de-AT"/>
        </w:rPr>
      </w:pPr>
      <w:r w:rsidRPr="00B9326C">
        <w:rPr>
          <w:rFonts w:eastAsia="Times New Roman" w:cs="Calibri"/>
          <w:b/>
          <w:lang w:eastAsia="de-AT"/>
        </w:rPr>
        <w:t>DATENSCHUTZRECHTLICHE INFORMATIONEN (Art 13 DSGVO)</w:t>
      </w:r>
    </w:p>
    <w:p w:rsidR="00B9326C" w:rsidRPr="00B9326C" w:rsidRDefault="00B9326C" w:rsidP="00B9326C">
      <w:pPr>
        <w:spacing w:after="0" w:line="240" w:lineRule="auto"/>
        <w:rPr>
          <w:rFonts w:eastAsia="Times New Roman" w:cs="Calibri"/>
          <w:b/>
          <w:lang w:eastAsia="de-AT"/>
        </w:rPr>
      </w:pPr>
    </w:p>
    <w:p w:rsidR="00B9326C" w:rsidRPr="00B9326C" w:rsidRDefault="00B9326C" w:rsidP="00B9326C">
      <w:pPr>
        <w:spacing w:before="120" w:after="0" w:line="240" w:lineRule="auto"/>
        <w:rPr>
          <w:rFonts w:eastAsia="Times New Roman" w:cs="Calibri"/>
          <w:b/>
          <w:lang w:eastAsia="de-AT"/>
        </w:rPr>
      </w:pPr>
      <w:r w:rsidRPr="00B9326C">
        <w:rPr>
          <w:rFonts w:eastAsia="Times New Roman" w:cs="Calibri"/>
          <w:b/>
          <w:lang w:eastAsia="de-AT"/>
        </w:rPr>
        <w:t>Zweck der Verarbeitung der erhobenen personenbezogenen Daten</w:t>
      </w:r>
    </w:p>
    <w:p w:rsidR="00B9326C" w:rsidRPr="00B9326C" w:rsidRDefault="00B9326C" w:rsidP="005C072B">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Bitte beachten Sie, dass wir die von Ihnen bekanntgegebenen personenbezogenen Daten ausschließlich zum Zw</w:t>
      </w:r>
      <w:r w:rsidR="00C05E6C">
        <w:rPr>
          <w:rFonts w:eastAsia="Times New Roman" w:cs="Calibri"/>
          <w:sz w:val="21"/>
          <w:szCs w:val="21"/>
          <w:lang w:eastAsia="de-AT"/>
        </w:rPr>
        <w:t xml:space="preserve">ecke der </w:t>
      </w:r>
      <w:r w:rsidR="003003CA">
        <w:rPr>
          <w:rFonts w:eastAsia="Times New Roman" w:cs="Calibri"/>
          <w:sz w:val="21"/>
          <w:szCs w:val="21"/>
          <w:lang w:eastAsia="de-AT"/>
        </w:rPr>
        <w:t>Bearbeitung</w:t>
      </w:r>
      <w:r w:rsidR="00C05E6C">
        <w:rPr>
          <w:rFonts w:eastAsia="Times New Roman" w:cs="Calibri"/>
          <w:sz w:val="21"/>
          <w:szCs w:val="21"/>
          <w:lang w:eastAsia="de-AT"/>
        </w:rPr>
        <w:t xml:space="preserve"> ihrer</w:t>
      </w:r>
      <w:r w:rsidRPr="00B9326C">
        <w:rPr>
          <w:rFonts w:eastAsia="Times New Roman" w:cs="Calibri"/>
          <w:sz w:val="21"/>
          <w:szCs w:val="21"/>
          <w:lang w:eastAsia="de-AT"/>
        </w:rPr>
        <w:t xml:space="preserve"> </w:t>
      </w:r>
      <w:r w:rsidR="00C05E6C">
        <w:rPr>
          <w:rFonts w:eastAsia="Times New Roman" w:cs="Calibri"/>
          <w:sz w:val="21"/>
          <w:szCs w:val="21"/>
          <w:lang w:eastAsia="de-AT"/>
        </w:rPr>
        <w:t>Anzeige</w:t>
      </w:r>
      <w:r w:rsidRPr="00B9326C">
        <w:rPr>
          <w:rFonts w:eastAsia="Times New Roman" w:cs="Calibri"/>
          <w:sz w:val="21"/>
          <w:szCs w:val="21"/>
          <w:lang w:eastAsia="de-AT"/>
        </w:rPr>
        <w:t xml:space="preserve"> im Ra</w:t>
      </w:r>
      <w:r w:rsidR="005C072B">
        <w:rPr>
          <w:rFonts w:eastAsia="Times New Roman" w:cs="Calibri"/>
          <w:sz w:val="21"/>
          <w:szCs w:val="21"/>
          <w:lang w:eastAsia="de-AT"/>
        </w:rPr>
        <w:t xml:space="preserve">hmen der Tiroler Bauordnung </w:t>
      </w:r>
      <w:r w:rsidRPr="00B9326C">
        <w:rPr>
          <w:rFonts w:eastAsia="Times New Roman" w:cs="Calibri"/>
          <w:sz w:val="21"/>
          <w:szCs w:val="21"/>
          <w:lang w:eastAsia="de-AT"/>
        </w:rPr>
        <w:t>und verwandter Gesetze i</w:t>
      </w:r>
      <w:r w:rsidR="003003CA">
        <w:rPr>
          <w:rFonts w:eastAsia="Times New Roman" w:cs="Calibri"/>
          <w:sz w:val="21"/>
          <w:szCs w:val="21"/>
          <w:lang w:eastAsia="de-AT"/>
        </w:rPr>
        <w:t>n</w:t>
      </w:r>
      <w:r w:rsidRPr="00B9326C">
        <w:rPr>
          <w:rFonts w:eastAsia="Times New Roman" w:cs="Calibri"/>
          <w:sz w:val="21"/>
          <w:szCs w:val="21"/>
          <w:lang w:eastAsia="de-AT"/>
        </w:rPr>
        <w:t xml:space="preserve"> der MA III (Planung, Baurecht und technische Infrastrukturverwaltung)</w:t>
      </w:r>
      <w:r w:rsidR="003003CA">
        <w:rPr>
          <w:rFonts w:eastAsia="Times New Roman" w:cs="Calibri"/>
          <w:sz w:val="21"/>
          <w:szCs w:val="21"/>
          <w:lang w:eastAsia="de-AT"/>
        </w:rPr>
        <w:t>,</w:t>
      </w:r>
      <w:r w:rsidRPr="00B9326C">
        <w:rPr>
          <w:rFonts w:eastAsia="Times New Roman" w:cs="Calibri"/>
          <w:sz w:val="21"/>
          <w:szCs w:val="21"/>
          <w:lang w:eastAsia="de-AT"/>
        </w:rPr>
        <w:t xml:space="preserve"> </w:t>
      </w:r>
      <w:hyperlink r:id="rId9" w:history="1">
        <w:r w:rsidRPr="00B9326C">
          <w:rPr>
            <w:rFonts w:eastAsia="Times New Roman" w:cs="Calibri"/>
            <w:color w:val="0000FF"/>
            <w:sz w:val="21"/>
            <w:szCs w:val="21"/>
            <w:u w:val="single"/>
            <w:lang w:eastAsia="de-AT"/>
          </w:rPr>
          <w:t>post.baurecht@innsbruck.gv.at</w:t>
        </w:r>
      </w:hyperlink>
      <w:r w:rsidR="003003CA">
        <w:rPr>
          <w:rFonts w:eastAsia="Times New Roman" w:cs="Calibri"/>
          <w:sz w:val="21"/>
          <w:szCs w:val="21"/>
          <w:lang w:eastAsia="de-AT"/>
        </w:rPr>
        <w:t>,</w:t>
      </w:r>
      <w:r w:rsidRPr="00B9326C">
        <w:rPr>
          <w:rFonts w:eastAsia="Times New Roman" w:cs="Calibri"/>
          <w:sz w:val="21"/>
          <w:szCs w:val="21"/>
          <w:lang w:eastAsia="de-AT"/>
        </w:rPr>
        <w:t xml:space="preserve"> Tel.: 0512 5360 4140</w:t>
      </w:r>
      <w:r w:rsidR="003003CA">
        <w:rPr>
          <w:rFonts w:eastAsia="Times New Roman" w:cs="Calibri"/>
          <w:sz w:val="21"/>
          <w:szCs w:val="21"/>
          <w:lang w:eastAsia="de-AT"/>
        </w:rPr>
        <w:t>,</w:t>
      </w:r>
      <w:r w:rsidRPr="00B9326C">
        <w:rPr>
          <w:rFonts w:eastAsia="Times New Roman" w:cs="Calibri"/>
          <w:sz w:val="21"/>
          <w:szCs w:val="21"/>
          <w:lang w:eastAsia="de-AT"/>
        </w:rPr>
        <w:t xml:space="preserve"> verarbeitet werden.</w:t>
      </w:r>
      <w:r w:rsidR="005C072B">
        <w:rPr>
          <w:rFonts w:eastAsia="Times New Roman" w:cs="Calibri"/>
          <w:sz w:val="21"/>
          <w:szCs w:val="21"/>
          <w:lang w:eastAsia="de-AT"/>
        </w:rPr>
        <w:t xml:space="preserve"> </w:t>
      </w:r>
      <w:r w:rsidRPr="00B9326C">
        <w:rPr>
          <w:rFonts w:eastAsia="Times New Roman" w:cs="Calibri"/>
          <w:sz w:val="21"/>
          <w:szCs w:val="21"/>
          <w:lang w:eastAsia="de-AT"/>
        </w:rPr>
        <w:t>Bei Bedarf werden Abfragen in folgenden Registern durchgeführt: Zentrales Melderegister (ZMR), Grundbuch, Firmenbuch</w:t>
      </w:r>
    </w:p>
    <w:p w:rsidR="00B9326C" w:rsidRPr="00B9326C" w:rsidRDefault="00B9326C" w:rsidP="00B9326C">
      <w:pPr>
        <w:spacing w:after="0" w:line="240" w:lineRule="auto"/>
        <w:rPr>
          <w:rFonts w:eastAsia="Times New Roman" w:cs="Calibri"/>
          <w:b/>
          <w:lang w:eastAsia="de-AT"/>
        </w:rPr>
      </w:pPr>
    </w:p>
    <w:p w:rsidR="00B9326C" w:rsidRPr="00B9326C" w:rsidRDefault="00B9326C" w:rsidP="00C05E6C">
      <w:pPr>
        <w:tabs>
          <w:tab w:val="center" w:pos="4781"/>
        </w:tabs>
        <w:spacing w:after="0" w:line="240" w:lineRule="auto"/>
        <w:rPr>
          <w:rFonts w:eastAsia="Times New Roman" w:cs="Calibri"/>
          <w:b/>
          <w:lang w:eastAsia="de-AT"/>
        </w:rPr>
      </w:pPr>
      <w:r w:rsidRPr="00B9326C">
        <w:rPr>
          <w:rFonts w:eastAsia="Times New Roman" w:cs="Calibri"/>
          <w:b/>
          <w:lang w:eastAsia="de-AT"/>
        </w:rPr>
        <w:t>Rechtsgrundlage für die Verarbeitung</w:t>
      </w:r>
    </w:p>
    <w:p w:rsidR="00B9326C" w:rsidRPr="00B9326C" w:rsidRDefault="00B9326C" w:rsidP="00B9326C">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Recht</w:t>
      </w:r>
      <w:r w:rsidR="003003CA">
        <w:rPr>
          <w:rFonts w:eastAsia="Times New Roman" w:cs="Calibri"/>
          <w:sz w:val="21"/>
          <w:szCs w:val="21"/>
          <w:lang w:eastAsia="de-AT"/>
        </w:rPr>
        <w:t>s</w:t>
      </w:r>
      <w:r w:rsidRPr="00B9326C">
        <w:rPr>
          <w:rFonts w:eastAsia="Times New Roman" w:cs="Calibri"/>
          <w:sz w:val="21"/>
          <w:szCs w:val="21"/>
          <w:lang w:eastAsia="de-AT"/>
        </w:rPr>
        <w:t>grundlage der Verarbeitung Ihrer personenbezogenen Date</w:t>
      </w:r>
      <w:r w:rsidR="007B3B7E">
        <w:rPr>
          <w:rFonts w:eastAsia="Times New Roman" w:cs="Calibri"/>
          <w:sz w:val="21"/>
          <w:szCs w:val="21"/>
          <w:lang w:eastAsia="de-AT"/>
        </w:rPr>
        <w:t xml:space="preserve">n stellt die Tiroler Bauordnung </w:t>
      </w:r>
      <w:r w:rsidRPr="00B9326C">
        <w:rPr>
          <w:rFonts w:eastAsia="Times New Roman" w:cs="Calibri"/>
          <w:sz w:val="21"/>
          <w:szCs w:val="21"/>
          <w:lang w:eastAsia="de-AT"/>
        </w:rPr>
        <w:t>in Verbindung mit den artverwandten Gesetzen und sonstigen Vorschriften dar.</w:t>
      </w:r>
    </w:p>
    <w:p w:rsidR="00B9326C" w:rsidRPr="00B9326C" w:rsidRDefault="00B9326C" w:rsidP="00B9326C">
      <w:pPr>
        <w:spacing w:after="0" w:line="240" w:lineRule="auto"/>
        <w:rPr>
          <w:rFonts w:eastAsia="Times New Roman" w:cs="Calibri"/>
          <w:b/>
          <w:lang w:eastAsia="de-AT"/>
        </w:rPr>
      </w:pPr>
    </w:p>
    <w:p w:rsidR="00B9326C" w:rsidRPr="00B9326C" w:rsidRDefault="00B9326C" w:rsidP="00B9326C">
      <w:pPr>
        <w:spacing w:after="0" w:line="240" w:lineRule="auto"/>
        <w:rPr>
          <w:rFonts w:eastAsia="Times New Roman" w:cs="Calibri"/>
          <w:lang w:eastAsia="de-AT"/>
        </w:rPr>
      </w:pPr>
      <w:r w:rsidRPr="00B9326C">
        <w:rPr>
          <w:rFonts w:eastAsia="Times New Roman" w:cs="Calibri"/>
          <w:b/>
          <w:lang w:eastAsia="de-AT"/>
        </w:rPr>
        <w:t>Empfänger der personenbezogenen Daten:</w:t>
      </w:r>
    </w:p>
    <w:p w:rsidR="00B9326C" w:rsidRPr="00B9326C" w:rsidRDefault="00B9326C" w:rsidP="00B9326C">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Die personenbezogenen Daten werden an folgende Dritte weitergegeben:</w:t>
      </w:r>
    </w:p>
    <w:p w:rsidR="00B9326C" w:rsidRPr="00B9326C" w:rsidRDefault="00B9326C" w:rsidP="00B9326C">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ab/>
        <w:t>◦ Gerichte</w:t>
      </w:r>
      <w:r w:rsidRPr="00B9326C">
        <w:rPr>
          <w:rFonts w:eastAsia="Times New Roman" w:cs="Calibri"/>
          <w:sz w:val="21"/>
          <w:szCs w:val="21"/>
          <w:lang w:eastAsia="de-AT"/>
        </w:rPr>
        <w:tab/>
      </w:r>
      <w:r w:rsidRPr="00B9326C">
        <w:rPr>
          <w:rFonts w:eastAsia="Times New Roman" w:cs="Calibri"/>
          <w:sz w:val="21"/>
          <w:szCs w:val="21"/>
          <w:lang w:eastAsia="de-AT"/>
        </w:rPr>
        <w:tab/>
      </w:r>
      <w:r w:rsidRPr="00B9326C">
        <w:rPr>
          <w:rFonts w:eastAsia="Times New Roman" w:cs="Calibri"/>
          <w:sz w:val="21"/>
          <w:szCs w:val="21"/>
          <w:lang w:eastAsia="de-AT"/>
        </w:rPr>
        <w:tab/>
        <w:t>◦ Verfahrensparteien</w:t>
      </w:r>
    </w:p>
    <w:p w:rsidR="00B9326C" w:rsidRPr="00B9326C" w:rsidRDefault="00B9326C" w:rsidP="00B9326C">
      <w:pPr>
        <w:tabs>
          <w:tab w:val="left" w:pos="709"/>
          <w:tab w:val="left" w:pos="1418"/>
          <w:tab w:val="left" w:pos="2127"/>
          <w:tab w:val="left" w:pos="2836"/>
          <w:tab w:val="left" w:pos="3545"/>
          <w:tab w:val="left" w:pos="4254"/>
          <w:tab w:val="left" w:pos="4963"/>
          <w:tab w:val="left" w:pos="6816"/>
        </w:tabs>
        <w:spacing w:after="0" w:line="240" w:lineRule="auto"/>
        <w:ind w:left="142" w:firstLine="567"/>
        <w:jc w:val="both"/>
        <w:rPr>
          <w:rFonts w:eastAsia="Times New Roman" w:cs="Calibri"/>
          <w:sz w:val="21"/>
          <w:szCs w:val="21"/>
          <w:lang w:eastAsia="de-AT"/>
        </w:rPr>
      </w:pPr>
      <w:r w:rsidRPr="00B9326C">
        <w:rPr>
          <w:rFonts w:eastAsia="Times New Roman" w:cs="Calibri"/>
          <w:sz w:val="21"/>
          <w:szCs w:val="21"/>
          <w:lang w:eastAsia="de-AT"/>
        </w:rPr>
        <w:t>◦ Behörden</w:t>
      </w:r>
      <w:r w:rsidRPr="00B9326C">
        <w:rPr>
          <w:rFonts w:eastAsia="Times New Roman" w:cs="Calibri"/>
          <w:sz w:val="21"/>
          <w:szCs w:val="21"/>
          <w:lang w:eastAsia="de-AT"/>
        </w:rPr>
        <w:tab/>
      </w:r>
      <w:r w:rsidRPr="00B9326C">
        <w:rPr>
          <w:rFonts w:eastAsia="Times New Roman" w:cs="Calibri"/>
          <w:sz w:val="21"/>
          <w:szCs w:val="21"/>
          <w:lang w:eastAsia="de-AT"/>
        </w:rPr>
        <w:tab/>
      </w:r>
      <w:r w:rsidRPr="00B9326C">
        <w:rPr>
          <w:rFonts w:eastAsia="Times New Roman" w:cs="Calibri"/>
          <w:sz w:val="21"/>
          <w:szCs w:val="21"/>
          <w:lang w:eastAsia="de-AT"/>
        </w:rPr>
        <w:tab/>
        <w:t>◦ Verfahrensbeteiligte</w:t>
      </w:r>
    </w:p>
    <w:p w:rsidR="00B9326C" w:rsidRPr="00B9326C" w:rsidRDefault="00B9326C" w:rsidP="00B9326C">
      <w:pPr>
        <w:spacing w:after="0" w:line="240" w:lineRule="auto"/>
        <w:ind w:left="142" w:firstLine="567"/>
        <w:jc w:val="both"/>
        <w:rPr>
          <w:rFonts w:eastAsia="Times New Roman" w:cs="Calibri"/>
          <w:sz w:val="21"/>
          <w:szCs w:val="21"/>
          <w:lang w:eastAsia="de-AT"/>
        </w:rPr>
      </w:pPr>
      <w:r w:rsidRPr="00B9326C">
        <w:rPr>
          <w:rFonts w:eastAsia="Times New Roman" w:cs="Calibri"/>
          <w:sz w:val="21"/>
          <w:szCs w:val="21"/>
          <w:lang w:eastAsia="de-AT"/>
        </w:rPr>
        <w:t>◦ externe Sachverständige</w:t>
      </w:r>
    </w:p>
    <w:p w:rsidR="00B9326C" w:rsidRPr="00B9326C" w:rsidRDefault="00B9326C" w:rsidP="00B9326C">
      <w:pPr>
        <w:spacing w:after="0" w:line="240" w:lineRule="auto"/>
        <w:rPr>
          <w:rFonts w:eastAsia="Times New Roman" w:cs="Calibri"/>
          <w:b/>
          <w:lang w:eastAsia="de-AT"/>
        </w:rPr>
      </w:pPr>
    </w:p>
    <w:p w:rsidR="00B9326C" w:rsidRPr="00B9326C" w:rsidRDefault="00B9326C" w:rsidP="00B9326C">
      <w:pPr>
        <w:spacing w:after="0" w:line="240" w:lineRule="auto"/>
        <w:rPr>
          <w:rFonts w:eastAsia="Times New Roman" w:cs="Calibri"/>
          <w:b/>
          <w:lang w:eastAsia="de-AT"/>
        </w:rPr>
      </w:pPr>
      <w:r w:rsidRPr="00B9326C">
        <w:rPr>
          <w:rFonts w:eastAsia="Times New Roman" w:cs="Calibri"/>
          <w:b/>
          <w:lang w:eastAsia="de-AT"/>
        </w:rPr>
        <w:t>Löschung der personenbezogenen Daten</w:t>
      </w:r>
    </w:p>
    <w:p w:rsidR="00B9326C" w:rsidRPr="00B9326C" w:rsidRDefault="00B9326C" w:rsidP="00B9326C">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Die personenbezogenen Daten werden n</w:t>
      </w:r>
      <w:r w:rsidR="005C072B">
        <w:rPr>
          <w:rFonts w:eastAsia="Times New Roman" w:cs="Calibri"/>
          <w:sz w:val="21"/>
          <w:szCs w:val="21"/>
          <w:lang w:eastAsia="de-AT"/>
        </w:rPr>
        <w:t>ach § 70 der Tiroler Bauordnung</w:t>
      </w:r>
      <w:r w:rsidRPr="00B9326C">
        <w:rPr>
          <w:rFonts w:eastAsia="Times New Roman" w:cs="Calibri"/>
          <w:sz w:val="21"/>
          <w:szCs w:val="21"/>
          <w:lang w:eastAsia="de-AT"/>
        </w:rPr>
        <w:t xml:space="preserve"> entsprechend den gesetzlichen Bestimmungen gespeichert.</w:t>
      </w:r>
    </w:p>
    <w:p w:rsidR="00B9326C" w:rsidRPr="00B9326C" w:rsidRDefault="00B9326C" w:rsidP="00B9326C">
      <w:pPr>
        <w:spacing w:after="0" w:line="240" w:lineRule="auto"/>
        <w:rPr>
          <w:rFonts w:eastAsia="Times New Roman" w:cs="Calibri"/>
          <w:lang w:eastAsia="de-AT"/>
        </w:rPr>
      </w:pPr>
    </w:p>
    <w:p w:rsidR="00B9326C" w:rsidRPr="00B9326C" w:rsidRDefault="00B9326C" w:rsidP="00B9326C">
      <w:pPr>
        <w:spacing w:after="0" w:line="240" w:lineRule="auto"/>
        <w:rPr>
          <w:rFonts w:eastAsia="Times New Roman" w:cs="Calibri"/>
          <w:b/>
          <w:lang w:eastAsia="de-AT"/>
        </w:rPr>
      </w:pPr>
      <w:r w:rsidRPr="00B9326C">
        <w:rPr>
          <w:rFonts w:eastAsia="Times New Roman" w:cs="Calibri"/>
          <w:b/>
          <w:lang w:eastAsia="de-AT"/>
        </w:rPr>
        <w:t>Auswirkung einer Nicht-Bereitstellung</w:t>
      </w:r>
    </w:p>
    <w:p w:rsidR="00B9326C" w:rsidRPr="00B9326C" w:rsidRDefault="00B9326C" w:rsidP="00B9326C">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 xml:space="preserve">Ihre personenbezogenen Daten sind zur ordnungsgemäßen Erledigung Ihres </w:t>
      </w:r>
      <w:r w:rsidR="003003CA">
        <w:rPr>
          <w:rFonts w:eastAsia="Times New Roman" w:cs="Calibri"/>
          <w:sz w:val="21"/>
          <w:szCs w:val="21"/>
          <w:lang w:eastAsia="de-AT"/>
        </w:rPr>
        <w:t>Anbringens</w:t>
      </w:r>
      <w:r w:rsidRPr="00B9326C">
        <w:rPr>
          <w:rFonts w:eastAsia="Times New Roman" w:cs="Calibri"/>
          <w:sz w:val="21"/>
          <w:szCs w:val="21"/>
          <w:lang w:eastAsia="de-AT"/>
        </w:rPr>
        <w:t xml:space="preserve"> zwingend erforderlich. Sollten Ihre personenbezogenen Daten unvollständig sein, kann eine positive Erledigung Ihres </w:t>
      </w:r>
      <w:r w:rsidR="003003CA">
        <w:rPr>
          <w:rFonts w:eastAsia="Times New Roman" w:cs="Calibri"/>
          <w:sz w:val="21"/>
          <w:szCs w:val="21"/>
          <w:lang w:eastAsia="de-AT"/>
        </w:rPr>
        <w:t>Anbringens</w:t>
      </w:r>
      <w:r w:rsidR="003003CA" w:rsidRPr="00B9326C">
        <w:rPr>
          <w:rFonts w:eastAsia="Times New Roman" w:cs="Calibri"/>
          <w:sz w:val="21"/>
          <w:szCs w:val="21"/>
          <w:lang w:eastAsia="de-AT"/>
        </w:rPr>
        <w:t xml:space="preserve"> </w:t>
      </w:r>
      <w:r w:rsidRPr="00B9326C">
        <w:rPr>
          <w:rFonts w:eastAsia="Times New Roman" w:cs="Calibri"/>
          <w:sz w:val="21"/>
          <w:szCs w:val="21"/>
          <w:lang w:eastAsia="de-AT"/>
        </w:rPr>
        <w:t>nicht erfolgen.</w:t>
      </w:r>
    </w:p>
    <w:p w:rsidR="00B9326C" w:rsidRPr="00B9326C" w:rsidRDefault="00B9326C" w:rsidP="00B9326C">
      <w:pPr>
        <w:spacing w:after="0" w:line="240" w:lineRule="auto"/>
        <w:rPr>
          <w:rFonts w:eastAsia="Times New Roman" w:cs="Calibri"/>
          <w:b/>
          <w:lang w:eastAsia="de-AT"/>
        </w:rPr>
      </w:pPr>
    </w:p>
    <w:p w:rsidR="00B9326C" w:rsidRPr="00B9326C" w:rsidRDefault="00B9326C" w:rsidP="00B9326C">
      <w:pPr>
        <w:spacing w:after="0" w:line="240" w:lineRule="auto"/>
        <w:rPr>
          <w:rFonts w:eastAsia="Times New Roman" w:cs="Calibri"/>
          <w:b/>
          <w:lang w:eastAsia="de-AT"/>
        </w:rPr>
      </w:pPr>
      <w:r w:rsidRPr="00B9326C">
        <w:rPr>
          <w:rFonts w:eastAsia="Times New Roman" w:cs="Calibri"/>
          <w:b/>
          <w:lang w:eastAsia="de-AT"/>
        </w:rPr>
        <w:t>Mehr Informationen</w:t>
      </w:r>
    </w:p>
    <w:p w:rsidR="00B9326C" w:rsidRPr="00B9326C" w:rsidRDefault="00B9326C" w:rsidP="00B9326C">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Nach den Bestimmungen der Datenschutzgrundverordnung (DSGVO) haben alle Personen das Recht auf Auskunft, Richtigstellung, Löschung, Einschränkung der Verarbeitung, Datenübertragbarkeit und auf Widerspruch bei Einwilligung. Es besteht keine automatisierte Entscheidungsfindung einschließlich Profiling.</w:t>
      </w:r>
    </w:p>
    <w:p w:rsidR="00B9326C" w:rsidRPr="00B9326C" w:rsidRDefault="00B9326C" w:rsidP="00B9326C">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 xml:space="preserve">Diese Rechte können Sie schriftlich und mit Identitätsnachweis über </w:t>
      </w:r>
      <w:hyperlink r:id="rId10" w:history="1">
        <w:r w:rsidRPr="00B9326C">
          <w:rPr>
            <w:rFonts w:eastAsia="Times New Roman" w:cs="Calibri"/>
            <w:color w:val="0000FF"/>
            <w:sz w:val="21"/>
            <w:szCs w:val="21"/>
            <w:u w:val="single"/>
            <w:lang w:eastAsia="de-AT"/>
          </w:rPr>
          <w:t>datenschutz@innsbruck.gv.at</w:t>
        </w:r>
      </w:hyperlink>
      <w:r w:rsidRPr="00B9326C">
        <w:rPr>
          <w:rFonts w:eastAsia="Times New Roman" w:cs="Calibri"/>
          <w:sz w:val="21"/>
          <w:szCs w:val="21"/>
          <w:lang w:eastAsia="de-AT"/>
        </w:rPr>
        <w:t xml:space="preserve"> ausüben. Die Bereitstellung der personenbezogenen Daten ist für die Durchführung des Verfahrens gesetzlich vorgeschrieben. </w:t>
      </w:r>
    </w:p>
    <w:p w:rsidR="00B9326C" w:rsidRPr="00B9326C" w:rsidRDefault="00B9326C" w:rsidP="00B9326C">
      <w:pPr>
        <w:spacing w:after="0" w:line="240" w:lineRule="auto"/>
        <w:ind w:left="142"/>
        <w:jc w:val="both"/>
        <w:rPr>
          <w:rFonts w:eastAsia="Times New Roman" w:cs="Calibri"/>
          <w:sz w:val="21"/>
          <w:szCs w:val="21"/>
          <w:lang w:eastAsia="de-AT"/>
        </w:rPr>
      </w:pPr>
      <w:r w:rsidRPr="00B9326C">
        <w:rPr>
          <w:rFonts w:eastAsia="Times New Roman" w:cs="Calibri"/>
          <w:sz w:val="21"/>
          <w:szCs w:val="21"/>
          <w:lang w:eastAsia="de-AT"/>
        </w:rPr>
        <w:t xml:space="preserve">Für Fragen zum Datenschutz steht Ihnen die Datenschutzbeauftragte unter </w:t>
      </w:r>
      <w:r w:rsidRPr="00B9326C">
        <w:rPr>
          <w:rFonts w:eastAsia="Times New Roman" w:cs="Calibri"/>
          <w:sz w:val="21"/>
          <w:szCs w:val="21"/>
          <w:lang w:eastAsia="de-AT"/>
        </w:rPr>
        <w:br/>
      </w:r>
      <w:hyperlink r:id="rId11" w:history="1">
        <w:r w:rsidRPr="00B9326C">
          <w:rPr>
            <w:rFonts w:eastAsia="Times New Roman" w:cs="Calibri"/>
            <w:color w:val="0000FF"/>
            <w:sz w:val="21"/>
            <w:szCs w:val="21"/>
            <w:u w:val="single"/>
            <w:lang w:eastAsia="de-AT"/>
          </w:rPr>
          <w:t>datenschutz@innsbruck.gv.at</w:t>
        </w:r>
      </w:hyperlink>
      <w:r w:rsidRPr="00B9326C">
        <w:rPr>
          <w:rFonts w:eastAsia="Times New Roman" w:cs="Calibri"/>
          <w:sz w:val="21"/>
          <w:szCs w:val="21"/>
          <w:lang w:eastAsia="de-AT"/>
        </w:rPr>
        <w:t xml:space="preserve"> zur Verfügung. Weitere Informationen finden Sie im Internet auf </w:t>
      </w:r>
      <w:hyperlink r:id="rId12" w:history="1">
        <w:r w:rsidRPr="00B9326C">
          <w:rPr>
            <w:rFonts w:eastAsia="Times New Roman" w:cs="Calibri"/>
            <w:color w:val="0000FF"/>
            <w:sz w:val="21"/>
            <w:szCs w:val="21"/>
            <w:u w:val="single"/>
            <w:lang w:eastAsia="de-AT"/>
          </w:rPr>
          <w:t>https://www.innsbruck.gv.at</w:t>
        </w:r>
      </w:hyperlink>
      <w:r w:rsidRPr="00B9326C">
        <w:rPr>
          <w:rFonts w:eastAsia="Times New Roman" w:cs="Calibri"/>
          <w:sz w:val="21"/>
          <w:szCs w:val="21"/>
          <w:lang w:eastAsia="de-AT"/>
        </w:rPr>
        <w:t>. Schließlich haben Sie das Recht auf Beschwerde bei der österreichischen Datenschutzbehörde (</w:t>
      </w:r>
      <w:hyperlink r:id="rId13" w:history="1">
        <w:r w:rsidR="006F111A" w:rsidRPr="00A42F9A">
          <w:rPr>
            <w:rStyle w:val="Hyperlink"/>
            <w:rFonts w:eastAsia="Times New Roman" w:cs="Calibri"/>
            <w:sz w:val="21"/>
            <w:szCs w:val="21"/>
            <w:lang w:eastAsia="de-AT"/>
          </w:rPr>
          <w:t>dsb@dsb.gv.at</w:t>
        </w:r>
      </w:hyperlink>
      <w:r w:rsidRPr="00B9326C">
        <w:rPr>
          <w:rFonts w:eastAsia="Times New Roman" w:cs="Calibri"/>
          <w:sz w:val="21"/>
          <w:szCs w:val="21"/>
          <w:lang w:eastAsia="de-AT"/>
        </w:rPr>
        <w:t xml:space="preserve">, </w:t>
      </w:r>
      <w:hyperlink r:id="rId14" w:history="1">
        <w:r w:rsidRPr="00B9326C">
          <w:rPr>
            <w:rFonts w:eastAsia="Times New Roman" w:cs="Calibri"/>
            <w:color w:val="0000FF"/>
            <w:sz w:val="21"/>
            <w:szCs w:val="21"/>
            <w:u w:val="single"/>
            <w:lang w:eastAsia="de-AT"/>
          </w:rPr>
          <w:t>www.dsb.gv.at</w:t>
        </w:r>
      </w:hyperlink>
      <w:r w:rsidRPr="00B9326C">
        <w:rPr>
          <w:rFonts w:eastAsia="Times New Roman" w:cs="Calibri"/>
          <w:sz w:val="21"/>
          <w:szCs w:val="21"/>
          <w:lang w:eastAsia="de-AT"/>
        </w:rPr>
        <w:t>).</w:t>
      </w:r>
    </w:p>
    <w:p w:rsidR="00CE401C" w:rsidRDefault="00CE401C" w:rsidP="00EB3A79">
      <w:pPr>
        <w:tabs>
          <w:tab w:val="right" w:pos="993"/>
          <w:tab w:val="right" w:pos="2977"/>
          <w:tab w:val="left" w:pos="5400"/>
        </w:tabs>
        <w:spacing w:before="120" w:after="0" w:line="240" w:lineRule="auto"/>
        <w:ind w:left="357" w:hanging="357"/>
      </w:pPr>
    </w:p>
    <w:p w:rsidR="00B9326C" w:rsidRDefault="00B9326C" w:rsidP="00EB3A79">
      <w:pPr>
        <w:tabs>
          <w:tab w:val="right" w:pos="993"/>
          <w:tab w:val="right" w:pos="2977"/>
          <w:tab w:val="left" w:pos="5400"/>
        </w:tabs>
        <w:spacing w:before="120" w:after="0" w:line="240" w:lineRule="auto"/>
        <w:ind w:left="357" w:hanging="357"/>
      </w:pPr>
    </w:p>
    <w:p w:rsidR="003124DE" w:rsidRDefault="006C0618" w:rsidP="00EB3A79">
      <w:pPr>
        <w:tabs>
          <w:tab w:val="right" w:pos="993"/>
          <w:tab w:val="right" w:pos="2977"/>
          <w:tab w:val="left" w:pos="5400"/>
        </w:tabs>
        <w:spacing w:before="120" w:after="0" w:line="240" w:lineRule="auto"/>
        <w:ind w:left="357" w:hanging="357"/>
      </w:pPr>
      <w:r>
        <w:tab/>
      </w:r>
      <w:r>
        <w:tab/>
      </w:r>
      <w:r>
        <w:tab/>
      </w:r>
      <w:r w:rsidR="003124DE">
        <w:tab/>
        <w:t xml:space="preserve">Unterschrift des </w:t>
      </w:r>
      <w:r w:rsidR="00EB3A79">
        <w:t>Eigentümers</w:t>
      </w:r>
      <w:r w:rsidR="00AF587E">
        <w:t xml:space="preserve"> / Bauherrn</w:t>
      </w:r>
      <w:r w:rsidR="003124DE">
        <w:t>:</w:t>
      </w:r>
    </w:p>
    <w:p w:rsidR="003124DE" w:rsidRDefault="003124DE" w:rsidP="003124DE">
      <w:pPr>
        <w:tabs>
          <w:tab w:val="right" w:pos="993"/>
          <w:tab w:val="right" w:leader="dot" w:pos="2977"/>
          <w:tab w:val="left" w:pos="5954"/>
        </w:tabs>
        <w:spacing w:after="0" w:line="240" w:lineRule="auto"/>
        <w:ind w:left="357" w:hanging="357"/>
      </w:pPr>
    </w:p>
    <w:p w:rsidR="003124DE" w:rsidRDefault="006C0618" w:rsidP="006C0618">
      <w:pPr>
        <w:tabs>
          <w:tab w:val="left" w:pos="993"/>
          <w:tab w:val="left" w:leader="dot" w:pos="2977"/>
          <w:tab w:val="right" w:pos="5387"/>
          <w:tab w:val="left" w:leader="dot" w:pos="9072"/>
        </w:tabs>
        <w:spacing w:after="0" w:line="240" w:lineRule="auto"/>
        <w:ind w:left="357" w:hanging="357"/>
      </w:pPr>
      <w:r>
        <w:t>Datum:</w:t>
      </w:r>
      <w:r w:rsidR="00877426">
        <w:t xml:space="preserve"> </w:t>
      </w:r>
      <w:r w:rsidR="00877426" w:rsidRPr="00CF1701">
        <w:rPr>
          <w:rFonts w:cs="Calibri"/>
          <w:bCs/>
          <w:color w:val="1F497D"/>
        </w:rPr>
        <w:fldChar w:fldCharType="begin">
          <w:ffData>
            <w:name w:val="Text10"/>
            <w:enabled/>
            <w:calcOnExit w:val="0"/>
            <w:textInput/>
          </w:ffData>
        </w:fldChar>
      </w:r>
      <w:r w:rsidR="00877426" w:rsidRPr="00CF1701">
        <w:rPr>
          <w:rFonts w:cs="Calibri"/>
          <w:bCs/>
          <w:color w:val="1F497D"/>
        </w:rPr>
        <w:instrText xml:space="preserve"> FORMTEXT </w:instrText>
      </w:r>
      <w:r w:rsidR="00877426" w:rsidRPr="00CF1701">
        <w:rPr>
          <w:rFonts w:cs="Calibri"/>
          <w:bCs/>
          <w:color w:val="1F497D"/>
        </w:rPr>
      </w:r>
      <w:r w:rsidR="00877426" w:rsidRPr="00CF1701">
        <w:rPr>
          <w:rFonts w:cs="Calibri"/>
          <w:bCs/>
          <w:color w:val="1F497D"/>
        </w:rPr>
        <w:fldChar w:fldCharType="separate"/>
      </w:r>
      <w:r w:rsidR="008E5DE0" w:rsidRPr="00CF1701">
        <w:rPr>
          <w:rFonts w:cs="Calibri"/>
          <w:bCs/>
          <w:color w:val="1F497D"/>
        </w:rPr>
        <w:t> </w:t>
      </w:r>
      <w:r w:rsidR="008E5DE0" w:rsidRPr="00CF1701">
        <w:rPr>
          <w:rFonts w:cs="Calibri"/>
          <w:bCs/>
          <w:color w:val="1F497D"/>
        </w:rPr>
        <w:t> </w:t>
      </w:r>
      <w:r w:rsidR="008E5DE0" w:rsidRPr="00CF1701">
        <w:rPr>
          <w:rFonts w:cs="Calibri"/>
          <w:bCs/>
          <w:color w:val="1F497D"/>
        </w:rPr>
        <w:t> </w:t>
      </w:r>
      <w:r w:rsidR="008E5DE0" w:rsidRPr="00CF1701">
        <w:rPr>
          <w:rFonts w:cs="Calibri"/>
          <w:bCs/>
          <w:color w:val="1F497D"/>
        </w:rPr>
        <w:t> </w:t>
      </w:r>
      <w:r w:rsidR="008E5DE0" w:rsidRPr="00CF1701">
        <w:rPr>
          <w:rFonts w:cs="Calibri"/>
          <w:bCs/>
          <w:color w:val="1F497D"/>
        </w:rPr>
        <w:t> </w:t>
      </w:r>
      <w:r w:rsidR="00877426" w:rsidRPr="00CF1701">
        <w:rPr>
          <w:rFonts w:cs="Calibri"/>
          <w:bCs/>
          <w:color w:val="1F497D"/>
        </w:rPr>
        <w:fldChar w:fldCharType="end"/>
      </w:r>
      <w:r w:rsidR="003124DE">
        <w:tab/>
      </w:r>
      <w:r w:rsidRPr="006C0618">
        <w:tab/>
      </w:r>
      <w:r>
        <w:tab/>
      </w:r>
      <w:r>
        <w:tab/>
      </w:r>
    </w:p>
    <w:p w:rsidR="006C0618" w:rsidRDefault="006C0618" w:rsidP="00411791">
      <w:pPr>
        <w:spacing w:after="0"/>
        <w:rPr>
          <w:b/>
        </w:rPr>
      </w:pPr>
    </w:p>
    <w:p w:rsidR="003357D8" w:rsidRDefault="003357D8">
      <w:pPr>
        <w:tabs>
          <w:tab w:val="left" w:pos="993"/>
          <w:tab w:val="left" w:leader="dot" w:pos="2977"/>
          <w:tab w:val="right" w:pos="5387"/>
          <w:tab w:val="left" w:leader="dot" w:pos="9072"/>
        </w:tabs>
        <w:spacing w:after="0" w:line="240" w:lineRule="auto"/>
        <w:ind w:left="357" w:hanging="357"/>
      </w:pPr>
    </w:p>
    <w:p w:rsidR="003357D8" w:rsidRPr="003357D8" w:rsidRDefault="003357D8" w:rsidP="003357D8"/>
    <w:p w:rsidR="00CE401C" w:rsidRPr="003357D8" w:rsidRDefault="00CE401C" w:rsidP="003357D8">
      <w:pPr>
        <w:jc w:val="right"/>
      </w:pPr>
    </w:p>
    <w:sectPr w:rsidR="00CE401C" w:rsidRPr="003357D8" w:rsidSect="00B9326C">
      <w:headerReference w:type="default" r:id="rId15"/>
      <w:footerReference w:type="default" r:id="rId16"/>
      <w:headerReference w:type="first" r:id="rId17"/>
      <w:footerReference w:type="first" r:id="rId18"/>
      <w:pgSz w:w="11906" w:h="16838"/>
      <w:pgMar w:top="284" w:right="926" w:bottom="284" w:left="1418" w:header="720" w:footer="4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074" w:rsidRDefault="00962074" w:rsidP="00F11012">
      <w:pPr>
        <w:spacing w:after="0" w:line="240" w:lineRule="auto"/>
      </w:pPr>
      <w:r>
        <w:separator/>
      </w:r>
    </w:p>
  </w:endnote>
  <w:endnote w:type="continuationSeparator" w:id="0">
    <w:p w:rsidR="00962074" w:rsidRDefault="00962074" w:rsidP="00F1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C1" w:rsidRPr="00AE30C1" w:rsidRDefault="00DB3C63" w:rsidP="00AE30C1">
    <w:pPr>
      <w:pStyle w:val="Fuzeile"/>
      <w:jc w:val="right"/>
      <w:rPr>
        <w:sz w:val="18"/>
        <w:szCs w:val="18"/>
      </w:rPr>
    </w:pPr>
    <w:r>
      <w:rPr>
        <w:sz w:val="18"/>
        <w:szCs w:val="18"/>
      </w:rPr>
      <w:t xml:space="preserve">V </w:t>
    </w:r>
    <w:r w:rsidR="00D56688">
      <w:rPr>
        <w:sz w:val="18"/>
        <w:szCs w:val="18"/>
      </w:rPr>
      <w:t>202</w:t>
    </w:r>
    <w:r w:rsidR="003357D8">
      <w:rPr>
        <w:sz w:val="18"/>
        <w:szCs w:val="18"/>
      </w:rPr>
      <w:t>4</w:t>
    </w:r>
    <w:r w:rsidR="00D56688">
      <w:rPr>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B0E" w:rsidRPr="00AE30C1" w:rsidRDefault="005C072B" w:rsidP="00D05B0E">
    <w:pPr>
      <w:pStyle w:val="Fuzeile"/>
      <w:jc w:val="right"/>
      <w:rPr>
        <w:sz w:val="18"/>
        <w:szCs w:val="18"/>
      </w:rPr>
    </w:pPr>
    <w:r>
      <w:rPr>
        <w:sz w:val="18"/>
        <w:szCs w:val="18"/>
      </w:rPr>
      <w:t>V 202</w:t>
    </w:r>
    <w:r w:rsidR="003357D8">
      <w:rPr>
        <w:sz w:val="18"/>
        <w:szCs w:val="18"/>
      </w:rPr>
      <w:t>4</w:t>
    </w:r>
    <w:r>
      <w:rPr>
        <w:sz w:val="18"/>
        <w:szCs w:val="18"/>
      </w:rPr>
      <w:t>-</w:t>
    </w:r>
    <w:r w:rsidR="006D0481">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074" w:rsidRDefault="00962074" w:rsidP="00F11012">
      <w:pPr>
        <w:spacing w:after="0" w:line="240" w:lineRule="auto"/>
      </w:pPr>
      <w:r>
        <w:separator/>
      </w:r>
    </w:p>
  </w:footnote>
  <w:footnote w:type="continuationSeparator" w:id="0">
    <w:p w:rsidR="00962074" w:rsidRDefault="00962074" w:rsidP="00F1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E2" w:rsidRDefault="005A4097" w:rsidP="00EF45E2">
    <w:pPr>
      <w:tabs>
        <w:tab w:val="center" w:pos="4536"/>
        <w:tab w:val="right" w:pos="9072"/>
      </w:tabs>
      <w:spacing w:after="0" w:line="240" w:lineRule="auto"/>
      <w:rPr>
        <w:rFonts w:eastAsia="Times New Roman" w:cs="Calibri"/>
        <w:snapToGrid w:val="0"/>
        <w:sz w:val="28"/>
        <w:szCs w:val="24"/>
        <w:lang w:val="de-DE" w:eastAsia="de-DE"/>
      </w:rPr>
    </w:pPr>
    <w:r w:rsidRPr="00B9326C">
      <w:rPr>
        <w:rFonts w:eastAsia="Times New Roman" w:cs="Calibri"/>
        <w:noProof/>
        <w:sz w:val="28"/>
        <w:szCs w:val="24"/>
        <w:lang w:eastAsia="de-AT"/>
      </w:rPr>
      <w:drawing>
        <wp:anchor distT="0" distB="0" distL="114300" distR="114300" simplePos="0" relativeHeight="251657216" behindDoc="0" locked="1" layoutInCell="1" allowOverlap="1">
          <wp:simplePos x="0" y="0"/>
          <wp:positionH relativeFrom="page">
            <wp:posOffset>5735320</wp:posOffset>
          </wp:positionH>
          <wp:positionV relativeFrom="page">
            <wp:posOffset>360045</wp:posOffset>
          </wp:positionV>
          <wp:extent cx="1466850" cy="714375"/>
          <wp:effectExtent l="0" t="0" r="0" b="0"/>
          <wp:wrapSquare wrapText="bothSides"/>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26C" w:rsidRPr="00B9326C">
      <w:rPr>
        <w:rFonts w:eastAsia="Times New Roman" w:cs="Calibri"/>
        <w:snapToGrid w:val="0"/>
        <w:sz w:val="28"/>
        <w:szCs w:val="24"/>
        <w:lang w:val="de-DE" w:eastAsia="de-DE"/>
      </w:rPr>
      <w:t>A</w:t>
    </w:r>
    <w:r w:rsidR="00B9326C">
      <w:rPr>
        <w:rFonts w:eastAsia="Times New Roman" w:cs="Calibri"/>
        <w:snapToGrid w:val="0"/>
        <w:sz w:val="28"/>
        <w:szCs w:val="24"/>
        <w:lang w:val="de-DE" w:eastAsia="de-DE"/>
      </w:rPr>
      <w:t>nzeige der Bauvollendung</w:t>
    </w:r>
    <w:r w:rsidR="00D56688">
      <w:rPr>
        <w:rFonts w:eastAsia="Times New Roman" w:cs="Calibri"/>
        <w:snapToGrid w:val="0"/>
        <w:sz w:val="28"/>
        <w:szCs w:val="24"/>
        <w:lang w:val="de-DE" w:eastAsia="de-DE"/>
      </w:rPr>
      <w:t xml:space="preserve"> Photovoltaikanlage</w:t>
    </w:r>
  </w:p>
  <w:p w:rsidR="00EF45E2" w:rsidRPr="00EF45E2" w:rsidRDefault="004165FC" w:rsidP="00EF45E2">
    <w:pPr>
      <w:tabs>
        <w:tab w:val="center" w:pos="4536"/>
        <w:tab w:val="right" w:pos="9072"/>
      </w:tabs>
      <w:spacing w:after="0" w:line="240" w:lineRule="auto"/>
      <w:rPr>
        <w:rFonts w:eastAsia="Times New Roman" w:cs="Calibri"/>
        <w:snapToGrid w:val="0"/>
        <w:sz w:val="14"/>
        <w:szCs w:val="16"/>
        <w:lang w:val="de-DE" w:eastAsia="de-DE"/>
      </w:rPr>
    </w:pPr>
    <w:r>
      <w:rPr>
        <w:noProof/>
      </w:rPr>
      <w:pict>
        <v:rect id="_x0000_s2053" style="position:absolute;margin-left:0;margin-top:-7.65pt;width:308.9pt;height:1pt;z-index:251660288;mso-position-horizontal-relative:margin;mso-position-vertical-relative:margin" o:hrpct="831" o:hralign="center" o:hrstd="t" o:hrnoshade="t" o:hr="t" fillcolor="black" stroked="f">
          <w10:wrap type="square"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6C" w:rsidRPr="00B9326C" w:rsidRDefault="005A4097" w:rsidP="00B9326C">
    <w:pPr>
      <w:tabs>
        <w:tab w:val="center" w:pos="4536"/>
        <w:tab w:val="right" w:pos="9072"/>
      </w:tabs>
      <w:spacing w:after="0" w:line="240" w:lineRule="auto"/>
      <w:rPr>
        <w:rFonts w:ascii="Times New Roman" w:eastAsia="Times New Roman" w:hAnsi="Times New Roman"/>
        <w:sz w:val="24"/>
        <w:szCs w:val="24"/>
        <w:lang w:eastAsia="de-AT"/>
      </w:rPr>
    </w:pPr>
    <w:r w:rsidRPr="00B9326C">
      <w:rPr>
        <w:rFonts w:ascii="Times New Roman" w:eastAsia="Times New Roman" w:hAnsi="Times New Roman"/>
        <w:noProof/>
        <w:sz w:val="24"/>
        <w:szCs w:val="24"/>
        <w:lang w:eastAsia="de-AT"/>
      </w:rPr>
      <w:drawing>
        <wp:anchor distT="0" distB="0" distL="114300" distR="114300" simplePos="0" relativeHeight="251658240" behindDoc="0" locked="1" layoutInCell="1" allowOverlap="1">
          <wp:simplePos x="0" y="0"/>
          <wp:positionH relativeFrom="page">
            <wp:posOffset>5735320</wp:posOffset>
          </wp:positionH>
          <wp:positionV relativeFrom="page">
            <wp:posOffset>360045</wp:posOffset>
          </wp:positionV>
          <wp:extent cx="1466850" cy="714375"/>
          <wp:effectExtent l="0" t="0" r="0" b="0"/>
          <wp:wrapSquare wrapText="bothSides"/>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EF3"/>
    <w:multiLevelType w:val="hybridMultilevel"/>
    <w:tmpl w:val="0A76CAB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05A20"/>
    <w:multiLevelType w:val="hybridMultilevel"/>
    <w:tmpl w:val="B016C5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8AE7E8B"/>
    <w:multiLevelType w:val="hybridMultilevel"/>
    <w:tmpl w:val="CE52A9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F0E2387"/>
    <w:multiLevelType w:val="hybridMultilevel"/>
    <w:tmpl w:val="4A7E42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B0A3FD6"/>
    <w:multiLevelType w:val="hybridMultilevel"/>
    <w:tmpl w:val="B240D006"/>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1" w:cryptProviderType="rsaAES" w:cryptAlgorithmClass="hash" w:cryptAlgorithmType="typeAny" w:cryptAlgorithmSid="14" w:cryptSpinCount="100000" w:hash="ZvQt5XmnwKgBqdc9hdGSZ9b095uiQwGDeMlZPATqWgvurgGH2FYgEoK7UqbaTPG2oIb5zJhVDXlPOmOqwKfP2Q==" w:salt="j+bzjukMseLwkjpHinTlwA=="/>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13"/>
    <w:rsid w:val="00006103"/>
    <w:rsid w:val="0002273D"/>
    <w:rsid w:val="00031602"/>
    <w:rsid w:val="00042E08"/>
    <w:rsid w:val="0004343F"/>
    <w:rsid w:val="000450F8"/>
    <w:rsid w:val="000561F5"/>
    <w:rsid w:val="0006294C"/>
    <w:rsid w:val="0006365D"/>
    <w:rsid w:val="00064B20"/>
    <w:rsid w:val="000723D2"/>
    <w:rsid w:val="000732B2"/>
    <w:rsid w:val="000A0C13"/>
    <w:rsid w:val="000A5FCD"/>
    <w:rsid w:val="000B35F0"/>
    <w:rsid w:val="000B53DC"/>
    <w:rsid w:val="000C16ED"/>
    <w:rsid w:val="000C313B"/>
    <w:rsid w:val="000C5586"/>
    <w:rsid w:val="00115134"/>
    <w:rsid w:val="001273AF"/>
    <w:rsid w:val="001371A5"/>
    <w:rsid w:val="001725A4"/>
    <w:rsid w:val="001A5036"/>
    <w:rsid w:val="00216869"/>
    <w:rsid w:val="002404E0"/>
    <w:rsid w:val="002578FB"/>
    <w:rsid w:val="002610B9"/>
    <w:rsid w:val="002677C3"/>
    <w:rsid w:val="002972FC"/>
    <w:rsid w:val="002E52F8"/>
    <w:rsid w:val="002F424B"/>
    <w:rsid w:val="002F5555"/>
    <w:rsid w:val="003003CA"/>
    <w:rsid w:val="003124DE"/>
    <w:rsid w:val="00333165"/>
    <w:rsid w:val="003357D8"/>
    <w:rsid w:val="00352367"/>
    <w:rsid w:val="003619EC"/>
    <w:rsid w:val="00381C37"/>
    <w:rsid w:val="003A302E"/>
    <w:rsid w:val="003D4863"/>
    <w:rsid w:val="003F5ED2"/>
    <w:rsid w:val="00411791"/>
    <w:rsid w:val="00414993"/>
    <w:rsid w:val="004165FC"/>
    <w:rsid w:val="00425F27"/>
    <w:rsid w:val="0044161F"/>
    <w:rsid w:val="00455580"/>
    <w:rsid w:val="00472162"/>
    <w:rsid w:val="00474659"/>
    <w:rsid w:val="00476045"/>
    <w:rsid w:val="00480870"/>
    <w:rsid w:val="004950A1"/>
    <w:rsid w:val="004C440B"/>
    <w:rsid w:val="004C7255"/>
    <w:rsid w:val="004E08CC"/>
    <w:rsid w:val="004F2E68"/>
    <w:rsid w:val="00544168"/>
    <w:rsid w:val="005A4097"/>
    <w:rsid w:val="005B35B9"/>
    <w:rsid w:val="005B5D88"/>
    <w:rsid w:val="005C072B"/>
    <w:rsid w:val="005D1BD3"/>
    <w:rsid w:val="005F7468"/>
    <w:rsid w:val="006017E9"/>
    <w:rsid w:val="0064186A"/>
    <w:rsid w:val="00674E5A"/>
    <w:rsid w:val="00687413"/>
    <w:rsid w:val="006B3A6F"/>
    <w:rsid w:val="006B4DAE"/>
    <w:rsid w:val="006C0618"/>
    <w:rsid w:val="006D0481"/>
    <w:rsid w:val="006D7869"/>
    <w:rsid w:val="006F111A"/>
    <w:rsid w:val="00715770"/>
    <w:rsid w:val="0073001E"/>
    <w:rsid w:val="007367DA"/>
    <w:rsid w:val="007378D1"/>
    <w:rsid w:val="00741F68"/>
    <w:rsid w:val="00765572"/>
    <w:rsid w:val="00765725"/>
    <w:rsid w:val="00771D72"/>
    <w:rsid w:val="00785DBD"/>
    <w:rsid w:val="007A6B77"/>
    <w:rsid w:val="007B3B7E"/>
    <w:rsid w:val="00804BFD"/>
    <w:rsid w:val="00825EE5"/>
    <w:rsid w:val="00833376"/>
    <w:rsid w:val="00874C5F"/>
    <w:rsid w:val="008762DE"/>
    <w:rsid w:val="00877426"/>
    <w:rsid w:val="00880080"/>
    <w:rsid w:val="0089368E"/>
    <w:rsid w:val="008B4F9B"/>
    <w:rsid w:val="008B515C"/>
    <w:rsid w:val="008C74A6"/>
    <w:rsid w:val="008D3D34"/>
    <w:rsid w:val="008D4F77"/>
    <w:rsid w:val="008E189D"/>
    <w:rsid w:val="008E5DE0"/>
    <w:rsid w:val="008F0486"/>
    <w:rsid w:val="008F0B9D"/>
    <w:rsid w:val="0090344E"/>
    <w:rsid w:val="009115DD"/>
    <w:rsid w:val="00916C49"/>
    <w:rsid w:val="00921BAA"/>
    <w:rsid w:val="009320C0"/>
    <w:rsid w:val="009409A7"/>
    <w:rsid w:val="00956500"/>
    <w:rsid w:val="00962074"/>
    <w:rsid w:val="00995AA5"/>
    <w:rsid w:val="009C2983"/>
    <w:rsid w:val="009D086E"/>
    <w:rsid w:val="009E1035"/>
    <w:rsid w:val="009E6CA4"/>
    <w:rsid w:val="009F6655"/>
    <w:rsid w:val="00A10DF0"/>
    <w:rsid w:val="00A227DF"/>
    <w:rsid w:val="00A236DC"/>
    <w:rsid w:val="00A42B34"/>
    <w:rsid w:val="00A539FF"/>
    <w:rsid w:val="00A72954"/>
    <w:rsid w:val="00A75369"/>
    <w:rsid w:val="00A84931"/>
    <w:rsid w:val="00A86B99"/>
    <w:rsid w:val="00AB2123"/>
    <w:rsid w:val="00AE19BF"/>
    <w:rsid w:val="00AE30C1"/>
    <w:rsid w:val="00AF2426"/>
    <w:rsid w:val="00AF587E"/>
    <w:rsid w:val="00B44424"/>
    <w:rsid w:val="00B51797"/>
    <w:rsid w:val="00B556DE"/>
    <w:rsid w:val="00B56068"/>
    <w:rsid w:val="00B9326C"/>
    <w:rsid w:val="00BC5B96"/>
    <w:rsid w:val="00BD5407"/>
    <w:rsid w:val="00BE4449"/>
    <w:rsid w:val="00C03E59"/>
    <w:rsid w:val="00C05E6C"/>
    <w:rsid w:val="00C07389"/>
    <w:rsid w:val="00C205A1"/>
    <w:rsid w:val="00C40B1F"/>
    <w:rsid w:val="00C628BE"/>
    <w:rsid w:val="00C66897"/>
    <w:rsid w:val="00C67108"/>
    <w:rsid w:val="00C74F25"/>
    <w:rsid w:val="00C80EC5"/>
    <w:rsid w:val="00C924E3"/>
    <w:rsid w:val="00CA078B"/>
    <w:rsid w:val="00CB69C1"/>
    <w:rsid w:val="00CD4AA9"/>
    <w:rsid w:val="00CE401C"/>
    <w:rsid w:val="00CE4984"/>
    <w:rsid w:val="00CF1701"/>
    <w:rsid w:val="00D03C98"/>
    <w:rsid w:val="00D04842"/>
    <w:rsid w:val="00D05B0E"/>
    <w:rsid w:val="00D127E9"/>
    <w:rsid w:val="00D14AB1"/>
    <w:rsid w:val="00D17B64"/>
    <w:rsid w:val="00D32272"/>
    <w:rsid w:val="00D3779A"/>
    <w:rsid w:val="00D56688"/>
    <w:rsid w:val="00D93E3B"/>
    <w:rsid w:val="00DB3C63"/>
    <w:rsid w:val="00DD112A"/>
    <w:rsid w:val="00E05AC6"/>
    <w:rsid w:val="00E1353C"/>
    <w:rsid w:val="00E22CDD"/>
    <w:rsid w:val="00E27FE7"/>
    <w:rsid w:val="00E47A83"/>
    <w:rsid w:val="00E61580"/>
    <w:rsid w:val="00E62875"/>
    <w:rsid w:val="00E770DD"/>
    <w:rsid w:val="00EA1632"/>
    <w:rsid w:val="00EA3B19"/>
    <w:rsid w:val="00EB3A79"/>
    <w:rsid w:val="00EC7C41"/>
    <w:rsid w:val="00EF119A"/>
    <w:rsid w:val="00EF1B00"/>
    <w:rsid w:val="00EF26E6"/>
    <w:rsid w:val="00EF45E2"/>
    <w:rsid w:val="00EF672A"/>
    <w:rsid w:val="00F11012"/>
    <w:rsid w:val="00F14D0F"/>
    <w:rsid w:val="00F211B9"/>
    <w:rsid w:val="00F545A9"/>
    <w:rsid w:val="00F74F28"/>
    <w:rsid w:val="00FA0B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A553829"/>
  <w15:chartTrackingRefBased/>
  <w15:docId w15:val="{F5BD01B8-8340-42AD-8D91-CA9D25A4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4842"/>
    <w:pPr>
      <w:spacing w:after="200" w:line="276" w:lineRule="auto"/>
    </w:pPr>
    <w:rPr>
      <w:sz w:val="22"/>
      <w:szCs w:val="22"/>
      <w:lang w:eastAsia="en-US"/>
    </w:rPr>
  </w:style>
  <w:style w:type="paragraph" w:styleId="berschrift6">
    <w:name w:val="heading 6"/>
    <w:basedOn w:val="Standard"/>
    <w:next w:val="Standard"/>
    <w:link w:val="berschrift6Zchn"/>
    <w:qFormat/>
    <w:rsid w:val="00785DBD"/>
    <w:pPr>
      <w:keepNext/>
      <w:spacing w:after="0" w:line="240" w:lineRule="auto"/>
      <w:outlineLvl w:val="5"/>
    </w:pPr>
    <w:rPr>
      <w:rFonts w:ascii="Arial Black" w:eastAsia="Times New Roman" w:hAnsi="Arial Black"/>
      <w:snapToGrid w:val="0"/>
      <w:sz w:val="3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0C55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prechblasentext">
    <w:name w:val="Balloon Text"/>
    <w:basedOn w:val="Standard"/>
    <w:link w:val="SprechblasentextZchn"/>
    <w:uiPriority w:val="99"/>
    <w:semiHidden/>
    <w:unhideWhenUsed/>
    <w:rsid w:val="004F2E6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F2E68"/>
    <w:rPr>
      <w:rFonts w:ascii="Tahoma" w:hAnsi="Tahoma" w:cs="Tahoma"/>
      <w:sz w:val="16"/>
      <w:szCs w:val="16"/>
      <w:lang w:eastAsia="en-US"/>
    </w:rPr>
  </w:style>
  <w:style w:type="paragraph" w:styleId="Kopfzeile">
    <w:name w:val="header"/>
    <w:basedOn w:val="Standard"/>
    <w:link w:val="KopfzeileZchn"/>
    <w:unhideWhenUsed/>
    <w:rsid w:val="00F11012"/>
    <w:pPr>
      <w:tabs>
        <w:tab w:val="center" w:pos="4536"/>
        <w:tab w:val="right" w:pos="9072"/>
      </w:tabs>
    </w:pPr>
  </w:style>
  <w:style w:type="character" w:customStyle="1" w:styleId="KopfzeileZchn">
    <w:name w:val="Kopfzeile Zchn"/>
    <w:link w:val="Kopfzeile"/>
    <w:uiPriority w:val="99"/>
    <w:rsid w:val="00F11012"/>
    <w:rPr>
      <w:sz w:val="22"/>
      <w:szCs w:val="22"/>
      <w:lang w:eastAsia="en-US"/>
    </w:rPr>
  </w:style>
  <w:style w:type="paragraph" w:styleId="Fuzeile">
    <w:name w:val="footer"/>
    <w:basedOn w:val="Standard"/>
    <w:link w:val="FuzeileZchn"/>
    <w:uiPriority w:val="99"/>
    <w:unhideWhenUsed/>
    <w:rsid w:val="00F11012"/>
    <w:pPr>
      <w:tabs>
        <w:tab w:val="center" w:pos="4536"/>
        <w:tab w:val="right" w:pos="9072"/>
      </w:tabs>
    </w:pPr>
  </w:style>
  <w:style w:type="character" w:customStyle="1" w:styleId="FuzeileZchn">
    <w:name w:val="Fußzeile Zchn"/>
    <w:link w:val="Fuzeile"/>
    <w:uiPriority w:val="99"/>
    <w:rsid w:val="00F11012"/>
    <w:rPr>
      <w:sz w:val="22"/>
      <w:szCs w:val="22"/>
      <w:lang w:eastAsia="en-US"/>
    </w:rPr>
  </w:style>
  <w:style w:type="paragraph" w:customStyle="1" w:styleId="HorizontaleLinie">
    <w:name w:val="Horizontale Linie"/>
    <w:basedOn w:val="Standard"/>
    <w:next w:val="Textkrper"/>
    <w:rsid w:val="00D04842"/>
    <w:pPr>
      <w:widowControl w:val="0"/>
      <w:suppressLineNumbers/>
      <w:pBdr>
        <w:bottom w:val="double" w:sz="6" w:space="0" w:color="808080"/>
      </w:pBdr>
      <w:suppressAutoHyphens/>
      <w:overflowPunct w:val="0"/>
      <w:autoSpaceDE w:val="0"/>
      <w:autoSpaceDN w:val="0"/>
      <w:adjustRightInd w:val="0"/>
      <w:spacing w:after="283" w:line="480" w:lineRule="auto"/>
      <w:textAlignment w:val="baseline"/>
    </w:pPr>
    <w:rPr>
      <w:rFonts w:ascii="Arial" w:eastAsia="Times New Roman" w:hAnsi="Arial"/>
      <w:kern w:val="1"/>
      <w:sz w:val="12"/>
      <w:szCs w:val="20"/>
      <w:lang w:eastAsia="de-AT"/>
    </w:rPr>
  </w:style>
  <w:style w:type="paragraph" w:styleId="Textkrper">
    <w:name w:val="Body Text"/>
    <w:basedOn w:val="Standard"/>
    <w:link w:val="TextkrperZchn"/>
    <w:uiPriority w:val="99"/>
    <w:semiHidden/>
    <w:unhideWhenUsed/>
    <w:rsid w:val="00E61580"/>
    <w:pPr>
      <w:spacing w:after="120"/>
    </w:pPr>
  </w:style>
  <w:style w:type="character" w:customStyle="1" w:styleId="TextkrperZchn">
    <w:name w:val="Textkörper Zchn"/>
    <w:link w:val="Textkrper"/>
    <w:uiPriority w:val="99"/>
    <w:semiHidden/>
    <w:rsid w:val="00E61580"/>
    <w:rPr>
      <w:sz w:val="22"/>
      <w:szCs w:val="22"/>
      <w:lang w:eastAsia="en-US"/>
    </w:rPr>
  </w:style>
  <w:style w:type="character" w:styleId="Hyperlink">
    <w:name w:val="Hyperlink"/>
    <w:uiPriority w:val="99"/>
    <w:unhideWhenUsed/>
    <w:rsid w:val="00A84931"/>
    <w:rPr>
      <w:color w:val="0000FF"/>
      <w:u w:val="single"/>
    </w:rPr>
  </w:style>
  <w:style w:type="character" w:customStyle="1" w:styleId="BesuchterHyperlink">
    <w:name w:val="BesuchterHyperlink"/>
    <w:uiPriority w:val="99"/>
    <w:semiHidden/>
    <w:unhideWhenUsed/>
    <w:rsid w:val="00A84931"/>
    <w:rPr>
      <w:color w:val="800080"/>
      <w:u w:val="single"/>
    </w:rPr>
  </w:style>
  <w:style w:type="character" w:customStyle="1" w:styleId="berschrift6Zchn">
    <w:name w:val="Überschrift 6 Zchn"/>
    <w:link w:val="berschrift6"/>
    <w:rsid w:val="00785DBD"/>
    <w:rPr>
      <w:rFonts w:ascii="Arial Black" w:eastAsia="Times New Roman" w:hAnsi="Arial Black"/>
      <w:snapToGrid w:val="0"/>
      <w:sz w:val="32"/>
      <w:szCs w:val="24"/>
      <w:lang w:val="de-DE" w:eastAsia="de-DE"/>
    </w:rPr>
  </w:style>
  <w:style w:type="character" w:customStyle="1" w:styleId="fontstyle01">
    <w:name w:val="fontstyle01"/>
    <w:basedOn w:val="Absatz-Standardschriftart"/>
    <w:rsid w:val="004C440B"/>
    <w:rPr>
      <w:rFonts w:ascii="TimesNewRomanPSMT" w:hAnsi="TimesNewRomanPSMT" w:hint="default"/>
      <w:b w:val="0"/>
      <w:bCs w:val="0"/>
      <w:i w:val="0"/>
      <w:iCs w:val="0"/>
      <w:color w:val="000000"/>
      <w:sz w:val="20"/>
      <w:szCs w:val="20"/>
    </w:rPr>
  </w:style>
  <w:style w:type="paragraph" w:styleId="Listenabsatz">
    <w:name w:val="List Paragraph"/>
    <w:basedOn w:val="Standard"/>
    <w:uiPriority w:val="34"/>
    <w:qFormat/>
    <w:rsid w:val="00771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2939">
      <w:bodyDiv w:val="1"/>
      <w:marLeft w:val="0"/>
      <w:marRight w:val="0"/>
      <w:marTop w:val="0"/>
      <w:marBottom w:val="0"/>
      <w:divBdr>
        <w:top w:val="none" w:sz="0" w:space="0" w:color="auto"/>
        <w:left w:val="none" w:sz="0" w:space="0" w:color="auto"/>
        <w:bottom w:val="none" w:sz="0" w:space="0" w:color="auto"/>
        <w:right w:val="none" w:sz="0" w:space="0" w:color="auto"/>
      </w:divBdr>
    </w:div>
    <w:div w:id="12710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b@dsb.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nsbruck.gv.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innsbruck.gv.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intra.ibk\daten\BAU-FEUERPOLIZEI\BAU_FEUERPOLIZEI\Vorlagen\A_Formulare%20f&#252;r%20Externe\datenschutz@innsbruck.gv.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intra.ibk\daten\BAU-FEUERPOLIZEI\BAU_FEUERPOLIZEI\Vorlagen\A_Formulare%20f&#252;r%20Externe\post.baurecht@innsbruck.gv.at" TargetMode="External"/><Relationship Id="rId14" Type="http://schemas.openxmlformats.org/officeDocument/2006/relationships/hyperlink" Target="file:///\\intra.ibk\daten\BAU-FEUERPOLIZEI\BAU_FEUERPOLIZEI\Vorlagen\A_Formulare%20f&#252;r%20Externe\www.dsb.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A6C3-1B84-4A4B-983B-CFB02084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Stadtmagistrat Innsbruck</Company>
  <LinksUpToDate>false</LinksUpToDate>
  <CharactersWithSpaces>6719</CharactersWithSpaces>
  <SharedDoc>false</SharedDoc>
  <HLinks>
    <vt:vector size="42" baseType="variant">
      <vt:variant>
        <vt:i4>2425083</vt:i4>
      </vt:variant>
      <vt:variant>
        <vt:i4>77</vt:i4>
      </vt:variant>
      <vt:variant>
        <vt:i4>0</vt:i4>
      </vt:variant>
      <vt:variant>
        <vt:i4>5</vt:i4>
      </vt:variant>
      <vt:variant>
        <vt:lpwstr>\\intra.ibk\daten\BAU-FEUERPOLIZEI\BAU_FEUERPOLIZEI\Vorlagen\A_Formulare für Externe\www.dsb.gv.at</vt:lpwstr>
      </vt:variant>
      <vt:variant>
        <vt:lpwstr/>
      </vt:variant>
      <vt:variant>
        <vt:i4>6225971</vt:i4>
      </vt:variant>
      <vt:variant>
        <vt:i4>74</vt:i4>
      </vt:variant>
      <vt:variant>
        <vt:i4>0</vt:i4>
      </vt:variant>
      <vt:variant>
        <vt:i4>5</vt:i4>
      </vt:variant>
      <vt:variant>
        <vt:lpwstr>mailto:dsb@dsb.gv.at</vt:lpwstr>
      </vt:variant>
      <vt:variant>
        <vt:lpwstr/>
      </vt:variant>
      <vt:variant>
        <vt:i4>5373958</vt:i4>
      </vt:variant>
      <vt:variant>
        <vt:i4>71</vt:i4>
      </vt:variant>
      <vt:variant>
        <vt:i4>0</vt:i4>
      </vt:variant>
      <vt:variant>
        <vt:i4>5</vt:i4>
      </vt:variant>
      <vt:variant>
        <vt:lpwstr>https://www.innsbruck.gv.at/</vt:lpwstr>
      </vt:variant>
      <vt:variant>
        <vt:lpwstr/>
      </vt:variant>
      <vt:variant>
        <vt:i4>3539028</vt:i4>
      </vt:variant>
      <vt:variant>
        <vt:i4>68</vt:i4>
      </vt:variant>
      <vt:variant>
        <vt:i4>0</vt:i4>
      </vt:variant>
      <vt:variant>
        <vt:i4>5</vt:i4>
      </vt:variant>
      <vt:variant>
        <vt:lpwstr>mailto:datenschutz@innsbruck.gv.at</vt:lpwstr>
      </vt:variant>
      <vt:variant>
        <vt:lpwstr/>
      </vt:variant>
      <vt:variant>
        <vt:i4>4849910</vt:i4>
      </vt:variant>
      <vt:variant>
        <vt:i4>65</vt:i4>
      </vt:variant>
      <vt:variant>
        <vt:i4>0</vt:i4>
      </vt:variant>
      <vt:variant>
        <vt:i4>5</vt:i4>
      </vt:variant>
      <vt:variant>
        <vt:lpwstr>\\intra.ibk\daten\BAU-FEUERPOLIZEI\BAU_FEUERPOLIZEI\Vorlagen\A_Formulare für Externe\datenschutz@innsbruck.gv.at</vt:lpwstr>
      </vt:variant>
      <vt:variant>
        <vt:lpwstr/>
      </vt:variant>
      <vt:variant>
        <vt:i4>7405724</vt:i4>
      </vt:variant>
      <vt:variant>
        <vt:i4>62</vt:i4>
      </vt:variant>
      <vt:variant>
        <vt:i4>0</vt:i4>
      </vt:variant>
      <vt:variant>
        <vt:i4>5</vt:i4>
      </vt:variant>
      <vt:variant>
        <vt:lpwstr>\\intra.ibk\daten\BAU-FEUERPOLIZEI\BAU_FEUERPOLIZEI\Vorlagen\A_Formulare für Externe\post.baurecht@innsbruck.gv.at</vt:lpwstr>
      </vt:variant>
      <vt:variant>
        <vt:lpwstr/>
      </vt:variant>
      <vt:variant>
        <vt:i4>3407963</vt:i4>
      </vt:variant>
      <vt:variant>
        <vt:i4>56</vt:i4>
      </vt:variant>
      <vt:variant>
        <vt:i4>0</vt:i4>
      </vt:variant>
      <vt:variant>
        <vt:i4>5</vt:i4>
      </vt:variant>
      <vt:variant>
        <vt:lpwstr>https://www.tirol.gv.at/fileadmin/themen/sicherheit/emissionen-sicherheitstechnik-anlagen/Heizungsanlagen/Anlage_10_TGHKV_2018.pdf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Bauvollendung PV</dc:title>
  <dc:subject/>
  <dc:creator>Daniel.Schaffenrath@innsbruck.gv.at</dc:creator>
  <cp:keywords/>
  <cp:lastModifiedBy>Schaffenrath Daniel</cp:lastModifiedBy>
  <cp:revision>3</cp:revision>
  <cp:lastPrinted>2018-08-01T07:00:00Z</cp:lastPrinted>
  <dcterms:created xsi:type="dcterms:W3CDTF">2024-12-10T16:04:00Z</dcterms:created>
  <dcterms:modified xsi:type="dcterms:W3CDTF">2024-12-10T16:06:00Z</dcterms:modified>
</cp:coreProperties>
</file>